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69" w:rsidRPr="009322C6" w:rsidRDefault="004D5769" w:rsidP="004D5769">
      <w:pPr>
        <w:rPr>
          <w:rFonts w:ascii="Arial" w:hAnsi="Arial"/>
          <w:noProof/>
          <w:vanish/>
          <w:color w:val="000080"/>
          <w:szCs w:val="16"/>
          <w:lang w:eastAsia="en-GB"/>
        </w:rPr>
      </w:pPr>
    </w:p>
    <w:tbl>
      <w:tblPr>
        <w:tblW w:w="907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268"/>
      </w:tblGrid>
      <w:tr w:rsidR="004D5769" w:rsidRPr="009322C6" w:rsidTr="00F2507B">
        <w:trPr>
          <w:trHeight w:hRule="exact" w:val="1418"/>
        </w:trPr>
        <w:tc>
          <w:tcPr>
            <w:tcW w:w="6804" w:type="dxa"/>
            <w:shd w:val="clear" w:color="auto" w:fill="auto"/>
            <w:vAlign w:val="center"/>
          </w:tcPr>
          <w:p w:rsidR="004D5769" w:rsidRPr="002636ED" w:rsidRDefault="004D5769" w:rsidP="005873D6">
            <w:pPr>
              <w:pStyle w:val="Heading7"/>
              <w:rPr>
                <w:lang w:val="it-IT" w:eastAsia="en-GB"/>
              </w:rPr>
            </w:pPr>
            <w:r w:rsidRPr="002636ED">
              <w:rPr>
                <w:lang w:val="it-IT" w:eastAsia="en-GB"/>
              </w:rPr>
              <w:t>European Parliament</w:t>
            </w:r>
          </w:p>
          <w:p w:rsidR="004D5769" w:rsidRPr="002636ED" w:rsidRDefault="004D5769" w:rsidP="00F2507B">
            <w:pPr>
              <w:spacing w:after="80"/>
              <w:rPr>
                <w:rFonts w:ascii="Arial" w:hAnsi="Arial" w:cs="Arial"/>
                <w:szCs w:val="22"/>
                <w:lang w:val="it-IT" w:eastAsia="en-GB"/>
              </w:rPr>
            </w:pPr>
          </w:p>
        </w:tc>
        <w:tc>
          <w:tcPr>
            <w:tcW w:w="2268" w:type="dxa"/>
            <w:shd w:val="clear" w:color="auto" w:fill="auto"/>
          </w:tcPr>
          <w:p w:rsidR="004D5769" w:rsidRPr="009322C6" w:rsidRDefault="004D5769" w:rsidP="00F2507B">
            <w:pPr>
              <w:spacing w:after="80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6BE5C66D" wp14:editId="68FA232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76200</wp:posOffset>
                  </wp:positionV>
                  <wp:extent cx="1164590" cy="646430"/>
                  <wp:effectExtent l="0" t="0" r="0" b="1270"/>
                  <wp:wrapTight wrapText="bothSides">
                    <wp:wrapPolygon edited="0">
                      <wp:start x="5300" y="0"/>
                      <wp:lineTo x="0" y="1910"/>
                      <wp:lineTo x="0" y="17823"/>
                      <wp:lineTo x="6360" y="20369"/>
                      <wp:lineTo x="7420" y="21006"/>
                      <wp:lineTo x="7773" y="21006"/>
                      <wp:lineTo x="21200" y="21006"/>
                      <wp:lineTo x="21200" y="3183"/>
                      <wp:lineTo x="14133" y="0"/>
                      <wp:lineTo x="530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D5769" w:rsidRPr="00466ACD" w:rsidRDefault="004D5769" w:rsidP="004D5769">
      <w:pPr>
        <w:pStyle w:val="LineTop"/>
        <w:rPr>
          <w:lang w:val="en-GB"/>
        </w:rPr>
      </w:pPr>
    </w:p>
    <w:p w:rsidR="004D5769" w:rsidRPr="00466ACD" w:rsidRDefault="004D5769" w:rsidP="004D5769">
      <w:pPr>
        <w:pStyle w:val="ZCommittee"/>
        <w:rPr>
          <w:lang w:val="en-GB"/>
        </w:rPr>
      </w:pPr>
      <w:r w:rsidRPr="00466ACD">
        <w:rPr>
          <w:lang w:val="en-GB"/>
        </w:rPr>
        <w:t>Plenary sitting</w:t>
      </w:r>
    </w:p>
    <w:p w:rsidR="004D5769" w:rsidRPr="00466ACD" w:rsidRDefault="004D5769" w:rsidP="004D5769">
      <w:pPr>
        <w:pStyle w:val="LineBottom"/>
        <w:spacing w:after="600"/>
      </w:pPr>
    </w:p>
    <w:p w:rsidR="004D5769" w:rsidRPr="00466ACD" w:rsidRDefault="004D5769" w:rsidP="004D5769">
      <w:pPr>
        <w:tabs>
          <w:tab w:val="left" w:pos="-1104"/>
          <w:tab w:val="left" w:pos="-96"/>
          <w:tab w:val="left" w:pos="240"/>
          <w:tab w:val="left" w:pos="624"/>
          <w:tab w:val="left" w:pos="1200"/>
          <w:tab w:val="left" w:pos="1824"/>
          <w:tab w:val="left" w:pos="2400"/>
          <w:tab w:val="left" w:pos="3024"/>
          <w:tab w:val="left" w:pos="3600"/>
          <w:tab w:val="left" w:pos="4224"/>
          <w:tab w:val="left" w:pos="4800"/>
          <w:tab w:val="left" w:pos="5424"/>
          <w:tab w:val="left" w:pos="6000"/>
          <w:tab w:val="left" w:pos="6624"/>
          <w:tab w:val="left" w:pos="7200"/>
          <w:tab w:val="left" w:pos="7824"/>
          <w:tab w:val="left" w:pos="8400"/>
          <w:tab w:val="left" w:pos="9024"/>
        </w:tabs>
        <w:suppressAutoHyphens/>
        <w:rPr>
          <w:spacing w:val="-2"/>
        </w:rPr>
      </w:pPr>
    </w:p>
    <w:p w:rsidR="004D5769" w:rsidRPr="00FE5817" w:rsidRDefault="004D5769" w:rsidP="004D5769">
      <w:pPr>
        <w:pStyle w:val="EndnoteText"/>
        <w:tabs>
          <w:tab w:val="right" w:pos="9600"/>
        </w:tabs>
        <w:suppressAutoHyphens/>
        <w:rPr>
          <w:rFonts w:ascii="Arial" w:hAnsi="Arial" w:cs="Arial"/>
          <w:b/>
          <w:spacing w:val="-2"/>
        </w:rPr>
      </w:pPr>
      <w:r w:rsidRPr="003C6CA9">
        <w:rPr>
          <w:b/>
          <w:spacing w:val="-2"/>
        </w:rPr>
        <w:tab/>
      </w:r>
      <w:r>
        <w:rPr>
          <w:rFonts w:ascii="Arial" w:hAnsi="Arial" w:cs="Arial"/>
          <w:b/>
          <w:spacing w:val="-2"/>
        </w:rPr>
        <w:t>B</w:t>
      </w:r>
      <w:r w:rsidRPr="00FE5817">
        <w:rPr>
          <w:rFonts w:ascii="Arial" w:hAnsi="Arial" w:cs="Arial"/>
          <w:b/>
          <w:spacing w:val="-2"/>
        </w:rPr>
        <w:t>9</w:t>
      </w:r>
      <w:r>
        <w:rPr>
          <w:rFonts w:ascii="Arial" w:hAnsi="Arial" w:cs="Arial"/>
          <w:b/>
          <w:spacing w:val="-2"/>
        </w:rPr>
        <w:t>-####</w:t>
      </w:r>
      <w:r w:rsidRPr="00FE5817">
        <w:rPr>
          <w:rFonts w:ascii="Arial" w:hAnsi="Arial" w:cs="Arial"/>
          <w:b/>
          <w:spacing w:val="-2"/>
        </w:rPr>
        <w:t>/20</w:t>
      </w:r>
      <w:r>
        <w:rPr>
          <w:rFonts w:ascii="Arial" w:hAnsi="Arial" w:cs="Arial"/>
          <w:b/>
          <w:spacing w:val="-2"/>
        </w:rPr>
        <w:t>20</w:t>
      </w:r>
    </w:p>
    <w:p w:rsidR="004D5769" w:rsidRDefault="004D5769" w:rsidP="004D5769">
      <w:pPr>
        <w:tabs>
          <w:tab w:val="left" w:pos="-1104"/>
          <w:tab w:val="left" w:pos="-96"/>
          <w:tab w:val="left" w:pos="240"/>
          <w:tab w:val="left" w:pos="624"/>
          <w:tab w:val="left" w:pos="1200"/>
          <w:tab w:val="left" w:pos="1824"/>
          <w:tab w:val="left" w:pos="2400"/>
          <w:tab w:val="left" w:pos="3024"/>
          <w:tab w:val="left" w:pos="3600"/>
          <w:tab w:val="left" w:pos="4224"/>
          <w:tab w:val="left" w:pos="4800"/>
          <w:tab w:val="left" w:pos="5424"/>
          <w:tab w:val="left" w:pos="6000"/>
          <w:tab w:val="left" w:pos="6624"/>
          <w:tab w:val="left" w:pos="7200"/>
          <w:tab w:val="left" w:pos="7824"/>
          <w:tab w:val="left" w:pos="8400"/>
          <w:tab w:val="left" w:pos="9024"/>
        </w:tabs>
        <w:suppressAutoHyphens/>
        <w:rPr>
          <w:spacing w:val="-2"/>
        </w:rPr>
      </w:pPr>
    </w:p>
    <w:p w:rsidR="004D5769" w:rsidRPr="003C6CA9" w:rsidRDefault="004D5769" w:rsidP="004D5769">
      <w:pPr>
        <w:tabs>
          <w:tab w:val="left" w:pos="-1104"/>
          <w:tab w:val="left" w:pos="-96"/>
          <w:tab w:val="left" w:pos="240"/>
          <w:tab w:val="left" w:pos="624"/>
          <w:tab w:val="left" w:pos="1200"/>
          <w:tab w:val="left" w:pos="1824"/>
          <w:tab w:val="left" w:pos="2400"/>
          <w:tab w:val="left" w:pos="3024"/>
          <w:tab w:val="left" w:pos="3600"/>
          <w:tab w:val="left" w:pos="4224"/>
          <w:tab w:val="left" w:pos="4800"/>
          <w:tab w:val="left" w:pos="5424"/>
          <w:tab w:val="left" w:pos="6000"/>
          <w:tab w:val="left" w:pos="6624"/>
          <w:tab w:val="left" w:pos="7200"/>
          <w:tab w:val="left" w:pos="7824"/>
          <w:tab w:val="left" w:pos="8400"/>
          <w:tab w:val="left" w:pos="9024"/>
        </w:tabs>
        <w:suppressAutoHyphens/>
        <w:rPr>
          <w:spacing w:val="-2"/>
        </w:rPr>
      </w:pPr>
      <w:r>
        <w:rPr>
          <w:spacing w:val="-2"/>
        </w:rPr>
        <w:t>12.09.2024</w:t>
      </w:r>
    </w:p>
    <w:p w:rsidR="004D5769" w:rsidRPr="00466ACD" w:rsidRDefault="004D5769" w:rsidP="004D5769">
      <w:pPr>
        <w:tabs>
          <w:tab w:val="left" w:pos="-1104"/>
          <w:tab w:val="left" w:pos="-96"/>
          <w:tab w:val="left" w:pos="240"/>
          <w:tab w:val="left" w:pos="624"/>
          <w:tab w:val="left" w:pos="1200"/>
          <w:tab w:val="left" w:pos="1824"/>
          <w:tab w:val="left" w:pos="2400"/>
          <w:tab w:val="left" w:pos="3024"/>
          <w:tab w:val="left" w:pos="3600"/>
          <w:tab w:val="left" w:pos="4224"/>
          <w:tab w:val="left" w:pos="4800"/>
          <w:tab w:val="left" w:pos="5424"/>
          <w:tab w:val="left" w:pos="6000"/>
          <w:tab w:val="left" w:pos="6624"/>
          <w:tab w:val="left" w:pos="7200"/>
          <w:tab w:val="left" w:pos="7824"/>
          <w:tab w:val="left" w:pos="8400"/>
          <w:tab w:val="left" w:pos="9024"/>
        </w:tabs>
        <w:suppressAutoHyphens/>
        <w:rPr>
          <w:spacing w:val="-2"/>
        </w:rPr>
      </w:pPr>
    </w:p>
    <w:p w:rsidR="004D5769" w:rsidRPr="00466ACD" w:rsidRDefault="004D5769" w:rsidP="004D5769">
      <w:pPr>
        <w:tabs>
          <w:tab w:val="left" w:pos="-1104"/>
          <w:tab w:val="left" w:pos="-96"/>
          <w:tab w:val="left" w:pos="240"/>
          <w:tab w:val="left" w:pos="624"/>
          <w:tab w:val="left" w:pos="1200"/>
          <w:tab w:val="left" w:pos="1824"/>
          <w:tab w:val="left" w:pos="2400"/>
          <w:tab w:val="left" w:pos="3024"/>
          <w:tab w:val="left" w:pos="3600"/>
          <w:tab w:val="left" w:pos="4224"/>
          <w:tab w:val="left" w:pos="4800"/>
          <w:tab w:val="left" w:pos="5424"/>
          <w:tab w:val="left" w:pos="6000"/>
          <w:tab w:val="left" w:pos="6624"/>
          <w:tab w:val="left" w:pos="7200"/>
          <w:tab w:val="left" w:pos="7824"/>
          <w:tab w:val="left" w:pos="8400"/>
          <w:tab w:val="left" w:pos="9024"/>
        </w:tabs>
        <w:suppressAutoHyphens/>
        <w:rPr>
          <w:spacing w:val="-2"/>
        </w:rPr>
      </w:pPr>
    </w:p>
    <w:p w:rsidR="004D5769" w:rsidRPr="00466ACD" w:rsidRDefault="004D5769" w:rsidP="004D5769">
      <w:pPr>
        <w:tabs>
          <w:tab w:val="left" w:pos="-1104"/>
          <w:tab w:val="left" w:pos="-96"/>
          <w:tab w:val="left" w:pos="240"/>
          <w:tab w:val="left" w:pos="624"/>
          <w:tab w:val="left" w:pos="1200"/>
          <w:tab w:val="left" w:pos="1824"/>
          <w:tab w:val="left" w:pos="2400"/>
          <w:tab w:val="left" w:pos="3024"/>
          <w:tab w:val="left" w:pos="3600"/>
          <w:tab w:val="left" w:pos="4224"/>
          <w:tab w:val="left" w:pos="4800"/>
          <w:tab w:val="left" w:pos="5424"/>
          <w:tab w:val="left" w:pos="6000"/>
          <w:tab w:val="left" w:pos="6624"/>
          <w:tab w:val="left" w:pos="7200"/>
          <w:tab w:val="left" w:pos="7824"/>
          <w:tab w:val="left" w:pos="8400"/>
          <w:tab w:val="left" w:pos="9024"/>
        </w:tabs>
        <w:suppressAutoHyphens/>
        <w:rPr>
          <w:spacing w:val="-2"/>
        </w:rPr>
      </w:pPr>
    </w:p>
    <w:p w:rsidR="004D5769" w:rsidRDefault="004D5769" w:rsidP="004D5769">
      <w:pPr>
        <w:tabs>
          <w:tab w:val="left" w:pos="-1104"/>
          <w:tab w:val="left" w:pos="-96"/>
          <w:tab w:val="left" w:pos="240"/>
          <w:tab w:val="left" w:pos="624"/>
          <w:tab w:val="left" w:pos="1200"/>
          <w:tab w:val="left" w:pos="1824"/>
          <w:tab w:val="left" w:pos="2400"/>
          <w:tab w:val="left" w:pos="3024"/>
          <w:tab w:val="left" w:pos="3600"/>
          <w:tab w:val="left" w:pos="4224"/>
          <w:tab w:val="left" w:pos="4800"/>
          <w:tab w:val="left" w:pos="5424"/>
          <w:tab w:val="left" w:pos="6000"/>
          <w:tab w:val="left" w:pos="6624"/>
          <w:tab w:val="left" w:pos="7200"/>
          <w:tab w:val="left" w:pos="7824"/>
          <w:tab w:val="left" w:pos="8400"/>
          <w:tab w:val="left" w:pos="9024"/>
        </w:tabs>
        <w:suppressAutoHyphens/>
        <w:rPr>
          <w:spacing w:val="-2"/>
        </w:rPr>
      </w:pPr>
    </w:p>
    <w:p w:rsidR="004D5769" w:rsidRPr="00466ACD" w:rsidRDefault="004D5769" w:rsidP="004D5769">
      <w:pPr>
        <w:tabs>
          <w:tab w:val="left" w:pos="-1104"/>
          <w:tab w:val="left" w:pos="-96"/>
          <w:tab w:val="left" w:pos="240"/>
          <w:tab w:val="left" w:pos="624"/>
          <w:tab w:val="left" w:pos="1200"/>
          <w:tab w:val="left" w:pos="1824"/>
          <w:tab w:val="left" w:pos="2400"/>
          <w:tab w:val="left" w:pos="3024"/>
          <w:tab w:val="left" w:pos="3600"/>
          <w:tab w:val="left" w:pos="4224"/>
          <w:tab w:val="left" w:pos="4800"/>
          <w:tab w:val="left" w:pos="5424"/>
          <w:tab w:val="left" w:pos="6000"/>
          <w:tab w:val="left" w:pos="6624"/>
          <w:tab w:val="left" w:pos="7200"/>
          <w:tab w:val="left" w:pos="7824"/>
          <w:tab w:val="left" w:pos="8400"/>
          <w:tab w:val="left" w:pos="9024"/>
        </w:tabs>
        <w:suppressAutoHyphens/>
        <w:rPr>
          <w:spacing w:val="-2"/>
        </w:rPr>
      </w:pPr>
    </w:p>
    <w:p w:rsidR="004D5769" w:rsidRPr="00466ACD" w:rsidRDefault="004D5769" w:rsidP="004D5769">
      <w:pPr>
        <w:tabs>
          <w:tab w:val="left" w:pos="-1104"/>
          <w:tab w:val="left" w:pos="-96"/>
          <w:tab w:val="left" w:pos="240"/>
          <w:tab w:val="left" w:pos="624"/>
          <w:tab w:val="left" w:pos="1200"/>
          <w:tab w:val="left" w:pos="1824"/>
          <w:tab w:val="left" w:pos="2400"/>
          <w:tab w:val="left" w:pos="3024"/>
          <w:tab w:val="left" w:pos="3600"/>
          <w:tab w:val="left" w:pos="4224"/>
          <w:tab w:val="left" w:pos="4800"/>
          <w:tab w:val="left" w:pos="5424"/>
          <w:tab w:val="left" w:pos="6000"/>
          <w:tab w:val="left" w:pos="6624"/>
          <w:tab w:val="left" w:pos="7200"/>
          <w:tab w:val="left" w:pos="7824"/>
          <w:tab w:val="left" w:pos="8400"/>
          <w:tab w:val="left" w:pos="9024"/>
        </w:tabs>
        <w:suppressAutoHyphens/>
        <w:rPr>
          <w:spacing w:val="-2"/>
        </w:rPr>
      </w:pPr>
    </w:p>
    <w:p w:rsidR="004D5769" w:rsidRPr="00466ACD" w:rsidRDefault="004D5769" w:rsidP="004D5769">
      <w:pPr>
        <w:pStyle w:val="Heading1"/>
        <w:tabs>
          <w:tab w:val="left" w:pos="1134"/>
        </w:tabs>
        <w:ind w:left="1134"/>
        <w:rPr>
          <w:rFonts w:ascii="Times New Roman" w:hAnsi="Times New Roman"/>
          <w:b w:val="0"/>
          <w:spacing w:val="-2"/>
          <w:sz w:val="24"/>
        </w:rPr>
      </w:pPr>
      <w:r w:rsidRPr="00466ACD">
        <w:t>MOTION FOR A RESOLUTION</w:t>
      </w:r>
    </w:p>
    <w:p w:rsidR="004D5769" w:rsidRPr="00466ACD" w:rsidRDefault="004D5769" w:rsidP="004D5769">
      <w:pPr>
        <w:tabs>
          <w:tab w:val="left" w:pos="-1104"/>
          <w:tab w:val="left" w:pos="-96"/>
          <w:tab w:val="left" w:pos="240"/>
          <w:tab w:val="left" w:pos="624"/>
          <w:tab w:val="left" w:pos="1134"/>
          <w:tab w:val="left" w:pos="1824"/>
          <w:tab w:val="left" w:pos="2400"/>
          <w:tab w:val="left" w:pos="3024"/>
          <w:tab w:val="left" w:pos="3600"/>
          <w:tab w:val="left" w:pos="4224"/>
          <w:tab w:val="left" w:pos="4800"/>
          <w:tab w:val="left" w:pos="5424"/>
          <w:tab w:val="left" w:pos="6000"/>
          <w:tab w:val="left" w:pos="6624"/>
          <w:tab w:val="left" w:pos="7200"/>
          <w:tab w:val="left" w:pos="7824"/>
          <w:tab w:val="left" w:pos="8400"/>
          <w:tab w:val="left" w:pos="9024"/>
        </w:tabs>
        <w:suppressAutoHyphens/>
        <w:ind w:left="1134" w:right="1152"/>
        <w:rPr>
          <w:spacing w:val="-2"/>
        </w:rPr>
      </w:pPr>
    </w:p>
    <w:p w:rsidR="004D5769" w:rsidRPr="00466ACD" w:rsidRDefault="004D5769" w:rsidP="004D5769">
      <w:pPr>
        <w:tabs>
          <w:tab w:val="left" w:pos="-1104"/>
          <w:tab w:val="left" w:pos="-96"/>
          <w:tab w:val="left" w:pos="240"/>
          <w:tab w:val="left" w:pos="624"/>
          <w:tab w:val="left" w:pos="1134"/>
          <w:tab w:val="left" w:pos="1824"/>
          <w:tab w:val="left" w:pos="2400"/>
          <w:tab w:val="left" w:pos="3024"/>
          <w:tab w:val="left" w:pos="3600"/>
          <w:tab w:val="left" w:pos="4224"/>
          <w:tab w:val="left" w:pos="4800"/>
          <w:tab w:val="left" w:pos="5424"/>
          <w:tab w:val="left" w:pos="6000"/>
          <w:tab w:val="left" w:pos="6624"/>
          <w:tab w:val="left" w:pos="7200"/>
          <w:tab w:val="left" w:pos="7824"/>
          <w:tab w:val="left" w:pos="8400"/>
          <w:tab w:val="left" w:pos="9024"/>
        </w:tabs>
        <w:suppressAutoHyphens/>
        <w:ind w:left="1134" w:right="1152"/>
        <w:rPr>
          <w:spacing w:val="-2"/>
        </w:rPr>
      </w:pPr>
    </w:p>
    <w:p w:rsidR="004D5769" w:rsidRPr="00466ACD" w:rsidRDefault="004D5769" w:rsidP="004D5769">
      <w:pPr>
        <w:tabs>
          <w:tab w:val="left" w:pos="-1104"/>
          <w:tab w:val="left" w:pos="-96"/>
          <w:tab w:val="left" w:pos="240"/>
          <w:tab w:val="left" w:pos="624"/>
          <w:tab w:val="left" w:pos="1134"/>
          <w:tab w:val="left" w:pos="1824"/>
          <w:tab w:val="left" w:pos="2400"/>
          <w:tab w:val="left" w:pos="3024"/>
          <w:tab w:val="left" w:pos="3600"/>
          <w:tab w:val="left" w:pos="4224"/>
          <w:tab w:val="left" w:pos="4800"/>
          <w:tab w:val="left" w:pos="5424"/>
          <w:tab w:val="left" w:pos="6000"/>
          <w:tab w:val="left" w:pos="6624"/>
          <w:tab w:val="left" w:pos="7200"/>
          <w:tab w:val="left" w:pos="7824"/>
          <w:tab w:val="left" w:pos="8400"/>
          <w:tab w:val="left" w:pos="9024"/>
        </w:tabs>
        <w:suppressAutoHyphens/>
        <w:ind w:left="1134" w:right="1152"/>
        <w:rPr>
          <w:spacing w:val="-2"/>
        </w:rPr>
      </w:pPr>
      <w:r w:rsidRPr="00466ACD">
        <w:rPr>
          <w:spacing w:val="-2"/>
        </w:rPr>
        <w:t>pursuant to Rule 1</w:t>
      </w:r>
      <w:r>
        <w:rPr>
          <w:spacing w:val="-2"/>
        </w:rPr>
        <w:t>4</w:t>
      </w:r>
      <w:r w:rsidRPr="00466ACD">
        <w:rPr>
          <w:spacing w:val="-2"/>
        </w:rPr>
        <w:t>3 of the Rules of Procedure</w:t>
      </w:r>
    </w:p>
    <w:p w:rsidR="004D5769" w:rsidRPr="00466ACD" w:rsidRDefault="004D5769" w:rsidP="004D5769">
      <w:pPr>
        <w:tabs>
          <w:tab w:val="left" w:pos="-1104"/>
          <w:tab w:val="left" w:pos="-96"/>
          <w:tab w:val="left" w:pos="240"/>
          <w:tab w:val="left" w:pos="624"/>
          <w:tab w:val="left" w:pos="1134"/>
          <w:tab w:val="left" w:pos="1824"/>
          <w:tab w:val="left" w:pos="2400"/>
          <w:tab w:val="left" w:pos="3024"/>
          <w:tab w:val="left" w:pos="3600"/>
          <w:tab w:val="left" w:pos="4224"/>
          <w:tab w:val="left" w:pos="4800"/>
          <w:tab w:val="left" w:pos="5424"/>
          <w:tab w:val="left" w:pos="6000"/>
          <w:tab w:val="left" w:pos="6624"/>
          <w:tab w:val="left" w:pos="7200"/>
          <w:tab w:val="left" w:pos="7824"/>
          <w:tab w:val="left" w:pos="8400"/>
          <w:tab w:val="left" w:pos="9024"/>
        </w:tabs>
        <w:suppressAutoHyphens/>
        <w:ind w:left="1134" w:right="1152"/>
        <w:rPr>
          <w:spacing w:val="-2"/>
        </w:rPr>
      </w:pPr>
    </w:p>
    <w:p w:rsidR="004D5769" w:rsidRPr="00466ACD" w:rsidRDefault="004D5769" w:rsidP="004D5769">
      <w:pPr>
        <w:tabs>
          <w:tab w:val="left" w:pos="-1104"/>
          <w:tab w:val="left" w:pos="-96"/>
          <w:tab w:val="left" w:pos="240"/>
          <w:tab w:val="left" w:pos="624"/>
          <w:tab w:val="left" w:pos="1134"/>
          <w:tab w:val="left" w:pos="1824"/>
          <w:tab w:val="left" w:pos="2400"/>
          <w:tab w:val="left" w:pos="3024"/>
          <w:tab w:val="left" w:pos="3600"/>
          <w:tab w:val="left" w:pos="4224"/>
          <w:tab w:val="left" w:pos="4800"/>
          <w:tab w:val="left" w:pos="5424"/>
          <w:tab w:val="left" w:pos="6000"/>
          <w:tab w:val="left" w:pos="6624"/>
          <w:tab w:val="left" w:pos="7200"/>
          <w:tab w:val="left" w:pos="7824"/>
          <w:tab w:val="left" w:pos="8400"/>
          <w:tab w:val="left" w:pos="9024"/>
        </w:tabs>
        <w:suppressAutoHyphens/>
        <w:ind w:left="1134" w:right="1152"/>
        <w:rPr>
          <w:spacing w:val="-2"/>
        </w:rPr>
      </w:pPr>
    </w:p>
    <w:p w:rsidR="004D5769" w:rsidRDefault="004D5769" w:rsidP="004D5769">
      <w:pPr>
        <w:ind w:left="414" w:firstLine="720"/>
        <w:rPr>
          <w:spacing w:val="-2"/>
        </w:rPr>
      </w:pPr>
      <w:r>
        <w:rPr>
          <w:spacing w:val="-2"/>
        </w:rPr>
        <w:t>on enabling Member States to opt-out of EU migration policy</w:t>
      </w:r>
    </w:p>
    <w:p w:rsidR="004D5769" w:rsidRDefault="004D5769" w:rsidP="004D5769">
      <w:pPr>
        <w:ind w:left="414" w:firstLine="720"/>
        <w:rPr>
          <w:spacing w:val="-2"/>
        </w:rPr>
      </w:pPr>
    </w:p>
    <w:p w:rsidR="004D5769" w:rsidRDefault="004D5769" w:rsidP="004D5769">
      <w:pPr>
        <w:ind w:left="1134"/>
        <w:jc w:val="left"/>
        <w:rPr>
          <w:b/>
          <w:spacing w:val="-2"/>
          <w:lang w:val="sv-SE"/>
        </w:rPr>
      </w:pPr>
      <w:r w:rsidRPr="005873D6">
        <w:rPr>
          <w:b/>
          <w:spacing w:val="-2"/>
          <w:lang w:val="sv-SE"/>
        </w:rPr>
        <w:t>Tom Vandendriessche</w:t>
      </w:r>
    </w:p>
    <w:p w:rsidR="005873D6" w:rsidRDefault="005873D6" w:rsidP="004D5769">
      <w:pPr>
        <w:ind w:left="1134"/>
        <w:jc w:val="left"/>
        <w:rPr>
          <w:b/>
          <w:spacing w:val="-2"/>
          <w:lang w:val="sv-SE"/>
        </w:rPr>
      </w:pPr>
      <w:r>
        <w:rPr>
          <w:b/>
          <w:spacing w:val="-2"/>
          <w:lang w:val="sv-SE"/>
        </w:rPr>
        <w:t>Gerolf Annemans</w:t>
      </w:r>
    </w:p>
    <w:p w:rsidR="005873D6" w:rsidRDefault="005873D6" w:rsidP="004D5769">
      <w:pPr>
        <w:ind w:left="1134"/>
        <w:jc w:val="left"/>
        <w:rPr>
          <w:b/>
          <w:spacing w:val="-2"/>
          <w:lang w:val="sv-SE"/>
        </w:rPr>
      </w:pPr>
      <w:r>
        <w:rPr>
          <w:b/>
          <w:spacing w:val="-2"/>
          <w:lang w:val="sv-SE"/>
        </w:rPr>
        <w:t>Barbara Bonte</w:t>
      </w:r>
    </w:p>
    <w:p w:rsidR="00441BE8" w:rsidRDefault="00441BE8" w:rsidP="004D5769">
      <w:pPr>
        <w:ind w:left="1134"/>
        <w:jc w:val="left"/>
        <w:rPr>
          <w:b/>
          <w:spacing w:val="-2"/>
          <w:lang w:val="sv-SE"/>
        </w:rPr>
      </w:pPr>
      <w:r>
        <w:rPr>
          <w:b/>
          <w:spacing w:val="-2"/>
          <w:lang w:val="sv-SE"/>
        </w:rPr>
        <w:t>Fabrice Leggeri</w:t>
      </w:r>
    </w:p>
    <w:p w:rsidR="005873D6" w:rsidRDefault="005873D6" w:rsidP="004D5769">
      <w:pPr>
        <w:ind w:left="1134"/>
        <w:jc w:val="left"/>
        <w:rPr>
          <w:b/>
          <w:spacing w:val="-2"/>
          <w:lang w:val="sv-SE"/>
        </w:rPr>
      </w:pPr>
      <w:r>
        <w:rPr>
          <w:b/>
          <w:spacing w:val="-2"/>
          <w:lang w:val="sv-SE"/>
        </w:rPr>
        <w:t>Milan Uhrik</w:t>
      </w:r>
    </w:p>
    <w:p w:rsidR="005873D6" w:rsidRDefault="005873D6" w:rsidP="004D5769">
      <w:pPr>
        <w:ind w:left="1134"/>
        <w:jc w:val="left"/>
        <w:rPr>
          <w:b/>
          <w:spacing w:val="-2"/>
          <w:lang w:val="sv-SE"/>
        </w:rPr>
      </w:pPr>
      <w:r w:rsidRPr="005873D6">
        <w:rPr>
          <w:b/>
          <w:spacing w:val="-2"/>
          <w:lang w:val="sv-SE"/>
        </w:rPr>
        <w:t>Ondřej Knotek</w:t>
      </w:r>
    </w:p>
    <w:p w:rsidR="005873D6" w:rsidRDefault="005873D6" w:rsidP="004D5769">
      <w:pPr>
        <w:ind w:left="1134"/>
        <w:jc w:val="left"/>
        <w:rPr>
          <w:b/>
          <w:spacing w:val="-2"/>
          <w:lang w:val="sv-SE"/>
        </w:rPr>
      </w:pPr>
      <w:r>
        <w:rPr>
          <w:b/>
          <w:spacing w:val="-2"/>
          <w:lang w:val="sv-SE"/>
        </w:rPr>
        <w:t>Alexander Sell</w:t>
      </w:r>
    </w:p>
    <w:p w:rsidR="005873D6" w:rsidRDefault="005873D6" w:rsidP="004D5769">
      <w:pPr>
        <w:ind w:left="1134"/>
        <w:jc w:val="left"/>
        <w:rPr>
          <w:b/>
          <w:spacing w:val="-2"/>
          <w:lang w:val="sv-SE"/>
        </w:rPr>
      </w:pPr>
      <w:r>
        <w:rPr>
          <w:b/>
          <w:spacing w:val="-2"/>
          <w:lang w:val="sv-SE"/>
        </w:rPr>
        <w:t>Gilles Penelle</w:t>
      </w:r>
    </w:p>
    <w:p w:rsidR="005873D6" w:rsidRDefault="005873D6" w:rsidP="004D5769">
      <w:pPr>
        <w:ind w:left="1134"/>
        <w:jc w:val="left"/>
        <w:rPr>
          <w:b/>
          <w:spacing w:val="-2"/>
          <w:lang w:val="sv-SE"/>
        </w:rPr>
      </w:pPr>
      <w:r>
        <w:rPr>
          <w:b/>
          <w:spacing w:val="-2"/>
          <w:lang w:val="sv-SE"/>
        </w:rPr>
        <w:t>Milan Mazurek</w:t>
      </w:r>
    </w:p>
    <w:p w:rsidR="005873D6" w:rsidRPr="005873D6" w:rsidRDefault="005873D6" w:rsidP="004D5769">
      <w:pPr>
        <w:ind w:left="1134"/>
        <w:jc w:val="left"/>
        <w:rPr>
          <w:b/>
          <w:spacing w:val="-2"/>
        </w:rPr>
      </w:pPr>
      <w:r w:rsidRPr="005873D6">
        <w:rPr>
          <w:b/>
          <w:spacing w:val="-2"/>
        </w:rPr>
        <w:t>Mary Khan</w:t>
      </w:r>
    </w:p>
    <w:p w:rsidR="005873D6" w:rsidRDefault="005873D6" w:rsidP="004D5769">
      <w:pPr>
        <w:ind w:left="1134"/>
        <w:jc w:val="left"/>
        <w:rPr>
          <w:b/>
          <w:spacing w:val="-2"/>
        </w:rPr>
      </w:pPr>
      <w:r w:rsidRPr="005873D6">
        <w:rPr>
          <w:b/>
          <w:spacing w:val="-2"/>
        </w:rPr>
        <w:t xml:space="preserve">Anders P. </w:t>
      </w:r>
      <w:r>
        <w:rPr>
          <w:b/>
          <w:spacing w:val="-2"/>
        </w:rPr>
        <w:t>Vistisen</w:t>
      </w:r>
    </w:p>
    <w:p w:rsidR="005873D6" w:rsidRDefault="005873D6" w:rsidP="004D5769">
      <w:pPr>
        <w:ind w:left="1134"/>
        <w:jc w:val="left"/>
        <w:rPr>
          <w:b/>
          <w:spacing w:val="-2"/>
        </w:rPr>
      </w:pPr>
      <w:r>
        <w:rPr>
          <w:b/>
          <w:spacing w:val="-2"/>
        </w:rPr>
        <w:t>Julien Leonardelli</w:t>
      </w:r>
    </w:p>
    <w:p w:rsidR="005873D6" w:rsidRDefault="005873D6" w:rsidP="004D5769">
      <w:pPr>
        <w:ind w:left="1134"/>
        <w:jc w:val="left"/>
        <w:rPr>
          <w:b/>
          <w:spacing w:val="-2"/>
        </w:rPr>
      </w:pPr>
      <w:r>
        <w:rPr>
          <w:b/>
          <w:spacing w:val="-2"/>
        </w:rPr>
        <w:t>Fernard Kartheiser</w:t>
      </w:r>
    </w:p>
    <w:p w:rsidR="005873D6" w:rsidRDefault="005873D6" w:rsidP="004D5769">
      <w:pPr>
        <w:ind w:left="1134"/>
        <w:jc w:val="left"/>
        <w:rPr>
          <w:b/>
          <w:spacing w:val="-2"/>
        </w:rPr>
      </w:pPr>
      <w:r w:rsidRPr="005873D6">
        <w:rPr>
          <w:b/>
          <w:spacing w:val="-2"/>
        </w:rPr>
        <w:t>Erik Kaliňák</w:t>
      </w:r>
    </w:p>
    <w:p w:rsidR="005873D6" w:rsidRDefault="005873D6" w:rsidP="004D5769">
      <w:pPr>
        <w:ind w:left="1134"/>
        <w:jc w:val="left"/>
        <w:rPr>
          <w:b/>
          <w:spacing w:val="-2"/>
        </w:rPr>
      </w:pPr>
      <w:r>
        <w:rPr>
          <w:b/>
          <w:spacing w:val="-2"/>
        </w:rPr>
        <w:t>Anna Brylka</w:t>
      </w:r>
    </w:p>
    <w:p w:rsidR="005873D6" w:rsidRDefault="005873D6" w:rsidP="004D5769">
      <w:pPr>
        <w:ind w:left="1134"/>
        <w:jc w:val="left"/>
        <w:rPr>
          <w:b/>
          <w:spacing w:val="-2"/>
        </w:rPr>
      </w:pPr>
      <w:r>
        <w:rPr>
          <w:b/>
          <w:spacing w:val="-2"/>
        </w:rPr>
        <w:t>Ivan David</w:t>
      </w:r>
    </w:p>
    <w:p w:rsidR="005873D6" w:rsidRDefault="005873D6" w:rsidP="004D5769">
      <w:pPr>
        <w:ind w:left="1134"/>
        <w:jc w:val="left"/>
        <w:rPr>
          <w:b/>
          <w:spacing w:val="-2"/>
        </w:rPr>
      </w:pPr>
      <w:r>
        <w:rPr>
          <w:b/>
          <w:spacing w:val="-2"/>
        </w:rPr>
        <w:t>Jorgé Buxadé Villalba</w:t>
      </w:r>
    </w:p>
    <w:p w:rsidR="005873D6" w:rsidRDefault="005873D6" w:rsidP="004D5769">
      <w:pPr>
        <w:ind w:left="1134"/>
        <w:jc w:val="left"/>
        <w:rPr>
          <w:b/>
          <w:spacing w:val="-2"/>
        </w:rPr>
      </w:pPr>
      <w:r>
        <w:rPr>
          <w:b/>
          <w:spacing w:val="-2"/>
        </w:rPr>
        <w:t>Gheorghe Piperea</w:t>
      </w:r>
    </w:p>
    <w:p w:rsidR="005873D6" w:rsidRDefault="005873D6" w:rsidP="004D5769">
      <w:pPr>
        <w:ind w:left="1134"/>
        <w:jc w:val="left"/>
        <w:rPr>
          <w:b/>
          <w:spacing w:val="-2"/>
        </w:rPr>
      </w:pPr>
      <w:r w:rsidRPr="005873D6">
        <w:rPr>
          <w:b/>
          <w:spacing w:val="-2"/>
        </w:rPr>
        <w:t>Claudiu-Richard Târziu</w:t>
      </w:r>
    </w:p>
    <w:p w:rsidR="005873D6" w:rsidRDefault="005873D6" w:rsidP="004D5769">
      <w:pPr>
        <w:ind w:left="1134"/>
        <w:jc w:val="left"/>
        <w:rPr>
          <w:b/>
          <w:spacing w:val="-2"/>
        </w:rPr>
      </w:pPr>
      <w:r w:rsidRPr="005873D6">
        <w:rPr>
          <w:b/>
          <w:spacing w:val="-2"/>
        </w:rPr>
        <w:t>Șerban Dimitrie Sturdza</w:t>
      </w:r>
    </w:p>
    <w:p w:rsidR="005873D6" w:rsidRDefault="005873D6" w:rsidP="004D5769">
      <w:pPr>
        <w:ind w:left="1134"/>
        <w:jc w:val="left"/>
        <w:rPr>
          <w:b/>
          <w:spacing w:val="-2"/>
        </w:rPr>
      </w:pPr>
      <w:r>
        <w:rPr>
          <w:b/>
          <w:spacing w:val="-2"/>
        </w:rPr>
        <w:t>Petar Volgin</w:t>
      </w:r>
    </w:p>
    <w:p w:rsidR="005873D6" w:rsidRDefault="005873D6" w:rsidP="004D5769">
      <w:pPr>
        <w:ind w:left="1134"/>
        <w:jc w:val="left"/>
        <w:rPr>
          <w:b/>
          <w:spacing w:val="-2"/>
        </w:rPr>
      </w:pPr>
      <w:r w:rsidRPr="005873D6">
        <w:rPr>
          <w:b/>
          <w:spacing w:val="-2"/>
        </w:rPr>
        <w:t>António Tânger Corrêa</w:t>
      </w:r>
    </w:p>
    <w:p w:rsidR="005873D6" w:rsidRDefault="005873D6" w:rsidP="004D5769">
      <w:pPr>
        <w:ind w:left="1134"/>
        <w:jc w:val="left"/>
        <w:rPr>
          <w:b/>
          <w:spacing w:val="-2"/>
        </w:rPr>
      </w:pPr>
      <w:r w:rsidRPr="005873D6">
        <w:rPr>
          <w:b/>
          <w:spacing w:val="-2"/>
        </w:rPr>
        <w:t>Kateřina Konečná</w:t>
      </w:r>
    </w:p>
    <w:p w:rsidR="005873D6" w:rsidRDefault="005873D6" w:rsidP="004D5769">
      <w:pPr>
        <w:ind w:left="1134"/>
        <w:jc w:val="left"/>
        <w:rPr>
          <w:b/>
          <w:spacing w:val="-2"/>
        </w:rPr>
      </w:pPr>
      <w:r>
        <w:rPr>
          <w:b/>
          <w:spacing w:val="-2"/>
        </w:rPr>
        <w:t>Roman Hai</w:t>
      </w:r>
      <w:bookmarkStart w:id="0" w:name="_GoBack"/>
      <w:bookmarkEnd w:id="0"/>
      <w:r>
        <w:rPr>
          <w:b/>
          <w:spacing w:val="-2"/>
        </w:rPr>
        <w:t>der</w:t>
      </w:r>
    </w:p>
    <w:p w:rsidR="005873D6" w:rsidRDefault="005873D6" w:rsidP="004D5769">
      <w:pPr>
        <w:ind w:left="1134"/>
        <w:jc w:val="left"/>
        <w:rPr>
          <w:b/>
          <w:spacing w:val="-2"/>
        </w:rPr>
      </w:pPr>
      <w:r>
        <w:rPr>
          <w:b/>
          <w:spacing w:val="-2"/>
        </w:rPr>
        <w:lastRenderedPageBreak/>
        <w:t>Charlie Weimers</w:t>
      </w:r>
    </w:p>
    <w:p w:rsidR="005873D6" w:rsidRPr="005873D6" w:rsidRDefault="005873D6" w:rsidP="004D5769">
      <w:pPr>
        <w:ind w:left="1134"/>
        <w:jc w:val="left"/>
        <w:rPr>
          <w:b/>
          <w:spacing w:val="-2"/>
          <w:lang w:val="de-DE"/>
        </w:rPr>
      </w:pPr>
      <w:r w:rsidRPr="005873D6">
        <w:rPr>
          <w:b/>
          <w:spacing w:val="-2"/>
          <w:lang w:val="de-DE"/>
        </w:rPr>
        <w:t>Petra Steger</w:t>
      </w:r>
    </w:p>
    <w:p w:rsidR="005873D6" w:rsidRPr="005873D6" w:rsidRDefault="005873D6" w:rsidP="004D5769">
      <w:pPr>
        <w:ind w:left="1134"/>
        <w:jc w:val="left"/>
        <w:rPr>
          <w:b/>
          <w:spacing w:val="-2"/>
          <w:lang w:val="de-DE"/>
        </w:rPr>
      </w:pPr>
      <w:r w:rsidRPr="005873D6">
        <w:rPr>
          <w:b/>
          <w:spacing w:val="-2"/>
          <w:lang w:val="de-DE"/>
        </w:rPr>
        <w:t>Siegbert Droese</w:t>
      </w:r>
    </w:p>
    <w:p w:rsidR="005873D6" w:rsidRDefault="005873D6" w:rsidP="004D5769">
      <w:pPr>
        <w:ind w:left="1134"/>
        <w:jc w:val="left"/>
        <w:rPr>
          <w:b/>
          <w:spacing w:val="-2"/>
          <w:lang w:val="de-DE"/>
        </w:rPr>
      </w:pPr>
      <w:r>
        <w:rPr>
          <w:b/>
          <w:spacing w:val="-2"/>
          <w:lang w:val="de-DE"/>
        </w:rPr>
        <w:t>Julie Rechagneux</w:t>
      </w:r>
    </w:p>
    <w:p w:rsidR="005873D6" w:rsidRDefault="005873D6" w:rsidP="004D5769">
      <w:pPr>
        <w:ind w:left="1134"/>
        <w:jc w:val="left"/>
        <w:rPr>
          <w:b/>
          <w:spacing w:val="-2"/>
          <w:lang w:val="de-DE"/>
        </w:rPr>
      </w:pPr>
      <w:r>
        <w:rPr>
          <w:b/>
          <w:spacing w:val="-2"/>
          <w:lang w:val="de-DE"/>
        </w:rPr>
        <w:t>Alexander Jungbluth</w:t>
      </w:r>
      <w:r>
        <w:rPr>
          <w:b/>
          <w:spacing w:val="-2"/>
          <w:lang w:val="de-DE"/>
        </w:rPr>
        <w:br/>
        <w:t>Branko Grims</w:t>
      </w:r>
    </w:p>
    <w:p w:rsidR="005873D6" w:rsidRDefault="005873D6" w:rsidP="004D5769">
      <w:pPr>
        <w:ind w:left="1134"/>
        <w:jc w:val="left"/>
        <w:rPr>
          <w:b/>
          <w:spacing w:val="-2"/>
          <w:lang w:val="de-DE"/>
        </w:rPr>
      </w:pPr>
      <w:r>
        <w:rPr>
          <w:b/>
          <w:spacing w:val="-2"/>
          <w:lang w:val="de-DE"/>
        </w:rPr>
        <w:t>Pierre Pimpie</w:t>
      </w:r>
    </w:p>
    <w:p w:rsidR="005873D6" w:rsidRDefault="005873D6" w:rsidP="004D5769">
      <w:pPr>
        <w:ind w:left="1134"/>
        <w:jc w:val="left"/>
        <w:rPr>
          <w:b/>
          <w:spacing w:val="-2"/>
          <w:lang w:val="de-DE"/>
        </w:rPr>
      </w:pPr>
      <w:r w:rsidRPr="005873D6">
        <w:rPr>
          <w:b/>
          <w:spacing w:val="-2"/>
          <w:lang w:val="de-DE"/>
        </w:rPr>
        <w:t>Irmhild Boßdorf</w:t>
      </w:r>
    </w:p>
    <w:p w:rsidR="005873D6" w:rsidRDefault="00441BE8" w:rsidP="004D5769">
      <w:pPr>
        <w:ind w:left="1134"/>
        <w:jc w:val="left"/>
        <w:rPr>
          <w:b/>
          <w:spacing w:val="-2"/>
          <w:lang w:val="de-DE"/>
        </w:rPr>
      </w:pPr>
      <w:r>
        <w:rPr>
          <w:b/>
          <w:spacing w:val="-2"/>
          <w:lang w:val="de-DE"/>
        </w:rPr>
        <w:t>Sebastian Tynkkynen</w:t>
      </w:r>
    </w:p>
    <w:p w:rsidR="00441BE8" w:rsidRDefault="00441BE8" w:rsidP="004D5769">
      <w:pPr>
        <w:ind w:left="1134"/>
        <w:jc w:val="left"/>
        <w:rPr>
          <w:b/>
          <w:spacing w:val="-2"/>
          <w:lang w:val="de-DE"/>
        </w:rPr>
      </w:pPr>
      <w:r>
        <w:rPr>
          <w:b/>
          <w:spacing w:val="-2"/>
          <w:lang w:val="de-DE"/>
        </w:rPr>
        <w:t>Georgiana Teodorescu</w:t>
      </w:r>
    </w:p>
    <w:p w:rsidR="00441BE8" w:rsidRDefault="00441BE8" w:rsidP="004D5769">
      <w:pPr>
        <w:ind w:left="1134"/>
        <w:jc w:val="left"/>
        <w:rPr>
          <w:b/>
          <w:spacing w:val="-2"/>
          <w:lang w:val="de-DE"/>
        </w:rPr>
      </w:pPr>
      <w:r>
        <w:rPr>
          <w:b/>
          <w:spacing w:val="-2"/>
          <w:lang w:val="de-DE"/>
        </w:rPr>
        <w:t>Petr Bystron</w:t>
      </w:r>
    </w:p>
    <w:p w:rsidR="00441BE8" w:rsidRDefault="00441BE8" w:rsidP="004D5769">
      <w:pPr>
        <w:ind w:left="1134"/>
        <w:jc w:val="left"/>
        <w:rPr>
          <w:b/>
          <w:spacing w:val="-2"/>
          <w:lang w:val="de-DE"/>
        </w:rPr>
      </w:pPr>
      <w:r w:rsidRPr="00441BE8">
        <w:rPr>
          <w:b/>
          <w:spacing w:val="-2"/>
          <w:lang w:val="de-DE"/>
        </w:rPr>
        <w:t>Nikola Bartůšek</w:t>
      </w:r>
    </w:p>
    <w:p w:rsidR="00441BE8" w:rsidRDefault="00441BE8" w:rsidP="004D5769">
      <w:pPr>
        <w:ind w:left="1134"/>
        <w:jc w:val="left"/>
        <w:rPr>
          <w:b/>
          <w:spacing w:val="-2"/>
          <w:lang w:val="de-DE"/>
        </w:rPr>
      </w:pPr>
      <w:r w:rsidRPr="00441BE8">
        <w:rPr>
          <w:b/>
          <w:spacing w:val="-2"/>
          <w:lang w:val="de-DE"/>
        </w:rPr>
        <w:t>Viktória Ferenc</w:t>
      </w:r>
    </w:p>
    <w:p w:rsidR="00441BE8" w:rsidRDefault="00441BE8" w:rsidP="004D5769">
      <w:pPr>
        <w:ind w:left="1134"/>
        <w:jc w:val="left"/>
        <w:rPr>
          <w:b/>
          <w:spacing w:val="-2"/>
          <w:lang w:val="de-DE"/>
        </w:rPr>
      </w:pPr>
      <w:r>
        <w:rPr>
          <w:b/>
          <w:spacing w:val="-2"/>
          <w:lang w:val="de-DE"/>
        </w:rPr>
        <w:t>Annamária Vicsek</w:t>
      </w:r>
    </w:p>
    <w:p w:rsidR="00441BE8" w:rsidRDefault="00441BE8" w:rsidP="004D5769">
      <w:pPr>
        <w:ind w:left="1134"/>
        <w:jc w:val="left"/>
        <w:rPr>
          <w:b/>
          <w:spacing w:val="-2"/>
          <w:lang w:val="de-DE"/>
        </w:rPr>
      </w:pPr>
      <w:r w:rsidRPr="00441BE8">
        <w:rPr>
          <w:b/>
          <w:spacing w:val="-2"/>
          <w:lang w:val="de-DE"/>
        </w:rPr>
        <w:t>Kinga Gál</w:t>
      </w:r>
    </w:p>
    <w:p w:rsidR="00441BE8" w:rsidRDefault="00441BE8" w:rsidP="004D5769">
      <w:pPr>
        <w:ind w:left="1134"/>
        <w:jc w:val="left"/>
        <w:rPr>
          <w:b/>
          <w:spacing w:val="-2"/>
          <w:lang w:val="de-DE"/>
        </w:rPr>
      </w:pPr>
      <w:r w:rsidRPr="00441BE8">
        <w:rPr>
          <w:b/>
          <w:spacing w:val="-2"/>
          <w:lang w:val="de-DE"/>
        </w:rPr>
        <w:t>Anja Arndt</w:t>
      </w:r>
    </w:p>
    <w:p w:rsidR="00441BE8" w:rsidRDefault="00441BE8" w:rsidP="004D5769">
      <w:pPr>
        <w:ind w:left="1134"/>
        <w:jc w:val="left"/>
        <w:rPr>
          <w:b/>
          <w:spacing w:val="-2"/>
          <w:lang w:val="de-DE"/>
        </w:rPr>
      </w:pPr>
      <w:r w:rsidRPr="00441BE8">
        <w:rPr>
          <w:b/>
          <w:spacing w:val="-2"/>
          <w:lang w:val="de-DE"/>
        </w:rPr>
        <w:t>György Hölvényi</w:t>
      </w:r>
    </w:p>
    <w:p w:rsidR="00441BE8" w:rsidRDefault="00441BE8" w:rsidP="004D5769">
      <w:pPr>
        <w:ind w:left="1134"/>
        <w:jc w:val="left"/>
        <w:rPr>
          <w:b/>
          <w:spacing w:val="-2"/>
          <w:lang w:val="de-DE"/>
        </w:rPr>
      </w:pPr>
      <w:r>
        <w:rPr>
          <w:b/>
          <w:spacing w:val="-2"/>
          <w:lang w:val="de-DE"/>
        </w:rPr>
        <w:t>Filip Turek</w:t>
      </w:r>
    </w:p>
    <w:p w:rsidR="00441BE8" w:rsidRDefault="00441BE8" w:rsidP="004D5769">
      <w:pPr>
        <w:ind w:left="1134"/>
        <w:jc w:val="left"/>
        <w:rPr>
          <w:b/>
          <w:spacing w:val="-2"/>
          <w:lang w:val="de-DE"/>
        </w:rPr>
      </w:pPr>
      <w:r w:rsidRPr="00441BE8">
        <w:rPr>
          <w:b/>
          <w:spacing w:val="-2"/>
          <w:lang w:val="de-DE"/>
        </w:rPr>
        <w:t>András László</w:t>
      </w:r>
    </w:p>
    <w:p w:rsidR="00441BE8" w:rsidRDefault="00441BE8" w:rsidP="004D5769">
      <w:pPr>
        <w:ind w:left="1134"/>
        <w:jc w:val="left"/>
        <w:rPr>
          <w:b/>
          <w:spacing w:val="-2"/>
          <w:lang w:val="de-DE"/>
        </w:rPr>
      </w:pPr>
      <w:r>
        <w:rPr>
          <w:b/>
          <w:spacing w:val="-2"/>
          <w:lang w:val="de-DE"/>
        </w:rPr>
        <w:t>Mélanie Disdier</w:t>
      </w:r>
    </w:p>
    <w:p w:rsidR="00441BE8" w:rsidRDefault="00441BE8" w:rsidP="004D5769">
      <w:pPr>
        <w:ind w:left="1134"/>
        <w:jc w:val="left"/>
        <w:rPr>
          <w:b/>
          <w:spacing w:val="-2"/>
          <w:lang w:val="de-DE"/>
        </w:rPr>
      </w:pPr>
      <w:r>
        <w:rPr>
          <w:b/>
          <w:spacing w:val="-2"/>
          <w:lang w:val="de-DE"/>
        </w:rPr>
        <w:t>Aleksandar Nikolic</w:t>
      </w:r>
    </w:p>
    <w:p w:rsidR="00441BE8" w:rsidRDefault="00441BE8" w:rsidP="004D5769">
      <w:pPr>
        <w:ind w:left="1134"/>
        <w:jc w:val="left"/>
        <w:rPr>
          <w:b/>
          <w:spacing w:val="-2"/>
          <w:lang w:val="de-DE"/>
        </w:rPr>
      </w:pPr>
      <w:r>
        <w:rPr>
          <w:b/>
          <w:spacing w:val="-2"/>
          <w:lang w:val="de-DE"/>
        </w:rPr>
        <w:t>Jaak Madison</w:t>
      </w:r>
    </w:p>
    <w:p w:rsidR="00441BE8" w:rsidRDefault="00441BE8" w:rsidP="004D5769">
      <w:pPr>
        <w:ind w:left="1134"/>
        <w:jc w:val="left"/>
        <w:rPr>
          <w:b/>
          <w:spacing w:val="-2"/>
          <w:lang w:val="de-DE"/>
        </w:rPr>
      </w:pPr>
      <w:r w:rsidRPr="00441BE8">
        <w:rPr>
          <w:b/>
          <w:spacing w:val="-2"/>
          <w:lang w:val="de-DE"/>
        </w:rPr>
        <w:t>Zsuzsanna Borvendég</w:t>
      </w:r>
    </w:p>
    <w:p w:rsidR="00441BE8" w:rsidRDefault="00441BE8" w:rsidP="004D5769">
      <w:pPr>
        <w:ind w:left="1134"/>
        <w:jc w:val="left"/>
        <w:rPr>
          <w:b/>
          <w:spacing w:val="-2"/>
          <w:lang w:val="de-DE"/>
        </w:rPr>
      </w:pPr>
      <w:r>
        <w:rPr>
          <w:b/>
          <w:spacing w:val="-2"/>
          <w:lang w:val="de-DE"/>
        </w:rPr>
        <w:t xml:space="preserve">Andras </w:t>
      </w:r>
      <w:r w:rsidRPr="00441BE8">
        <w:rPr>
          <w:b/>
          <w:spacing w:val="-2"/>
          <w:lang w:val="de-DE"/>
        </w:rPr>
        <w:t>Gyürk</w:t>
      </w:r>
    </w:p>
    <w:p w:rsidR="00441BE8" w:rsidRDefault="00441BE8" w:rsidP="004D5769">
      <w:pPr>
        <w:ind w:left="1134"/>
        <w:jc w:val="left"/>
        <w:rPr>
          <w:b/>
          <w:spacing w:val="-2"/>
          <w:lang w:val="de-DE"/>
        </w:rPr>
      </w:pPr>
      <w:r w:rsidRPr="00441BE8">
        <w:rPr>
          <w:b/>
          <w:spacing w:val="-2"/>
          <w:lang w:val="de-DE"/>
        </w:rPr>
        <w:t>Eniko Gyori</w:t>
      </w:r>
    </w:p>
    <w:p w:rsidR="00441BE8" w:rsidRDefault="00441BE8" w:rsidP="004D5769">
      <w:pPr>
        <w:ind w:left="1134"/>
        <w:jc w:val="left"/>
        <w:rPr>
          <w:b/>
          <w:spacing w:val="-2"/>
          <w:lang w:val="de-DE"/>
        </w:rPr>
      </w:pPr>
      <w:r w:rsidRPr="00441BE8">
        <w:rPr>
          <w:b/>
          <w:spacing w:val="-2"/>
          <w:lang w:val="de-DE"/>
        </w:rPr>
        <w:t>Tamás Deutsch</w:t>
      </w:r>
    </w:p>
    <w:p w:rsidR="00441BE8" w:rsidRPr="00441BE8" w:rsidRDefault="00441BE8" w:rsidP="004D5769">
      <w:pPr>
        <w:ind w:left="1134"/>
        <w:jc w:val="left"/>
        <w:rPr>
          <w:b/>
          <w:spacing w:val="-2"/>
          <w:lang w:val="pl-PL"/>
        </w:rPr>
      </w:pPr>
      <w:r w:rsidRPr="00441BE8">
        <w:rPr>
          <w:b/>
          <w:spacing w:val="-2"/>
          <w:lang w:val="pl-PL"/>
        </w:rPr>
        <w:t>Dominik Tarczynski</w:t>
      </w:r>
    </w:p>
    <w:p w:rsidR="00441BE8" w:rsidRPr="00441BE8" w:rsidRDefault="00441BE8" w:rsidP="004D5769">
      <w:pPr>
        <w:ind w:left="1134"/>
        <w:jc w:val="left"/>
        <w:rPr>
          <w:b/>
          <w:spacing w:val="-2"/>
          <w:lang w:val="pl-PL"/>
        </w:rPr>
      </w:pPr>
      <w:r w:rsidRPr="00441BE8">
        <w:rPr>
          <w:b/>
          <w:spacing w:val="-2"/>
          <w:lang w:val="pl-PL"/>
        </w:rPr>
        <w:t>Pál Szekeres</w:t>
      </w:r>
    </w:p>
    <w:p w:rsidR="00441BE8" w:rsidRDefault="00441BE8" w:rsidP="004D5769">
      <w:pPr>
        <w:ind w:left="1134"/>
        <w:jc w:val="left"/>
        <w:rPr>
          <w:b/>
          <w:spacing w:val="-2"/>
          <w:lang w:val="pl-PL"/>
        </w:rPr>
      </w:pPr>
      <w:r w:rsidRPr="00441BE8">
        <w:rPr>
          <w:b/>
          <w:spacing w:val="-2"/>
          <w:lang w:val="pl-PL"/>
        </w:rPr>
        <w:t>Adrian-</w:t>
      </w:r>
      <w:r>
        <w:rPr>
          <w:b/>
          <w:spacing w:val="-2"/>
          <w:lang w:val="pl-PL"/>
        </w:rPr>
        <w:t>George Axinia</w:t>
      </w:r>
    </w:p>
    <w:p w:rsidR="00441BE8" w:rsidRDefault="00441BE8" w:rsidP="004D5769">
      <w:pPr>
        <w:ind w:left="1134"/>
        <w:jc w:val="left"/>
        <w:rPr>
          <w:b/>
          <w:spacing w:val="-2"/>
          <w:lang w:val="pl-PL"/>
        </w:rPr>
      </w:pPr>
      <w:r w:rsidRPr="00441BE8">
        <w:rPr>
          <w:b/>
          <w:spacing w:val="-2"/>
          <w:lang w:val="pl-PL"/>
        </w:rPr>
        <w:t>Ernő Schaller-Baross</w:t>
      </w:r>
    </w:p>
    <w:p w:rsidR="00441BE8" w:rsidRDefault="00441BE8" w:rsidP="004D5769">
      <w:pPr>
        <w:ind w:left="1134"/>
        <w:jc w:val="left"/>
        <w:rPr>
          <w:b/>
          <w:spacing w:val="-2"/>
          <w:lang w:val="pl-PL"/>
        </w:rPr>
      </w:pPr>
      <w:r w:rsidRPr="00441BE8">
        <w:rPr>
          <w:b/>
          <w:spacing w:val="-2"/>
          <w:lang w:val="pl-PL"/>
        </w:rPr>
        <w:t>Julien Sánchez</w:t>
      </w:r>
    </w:p>
    <w:p w:rsidR="00441BE8" w:rsidRDefault="00441BE8" w:rsidP="004D5769">
      <w:pPr>
        <w:ind w:left="1134"/>
        <w:jc w:val="left"/>
        <w:rPr>
          <w:b/>
          <w:spacing w:val="-2"/>
          <w:lang w:val="pl-PL"/>
        </w:rPr>
      </w:pPr>
      <w:r>
        <w:rPr>
          <w:b/>
          <w:spacing w:val="-2"/>
          <w:lang w:val="pl-PL"/>
        </w:rPr>
        <w:t>Kristoffer Storm</w:t>
      </w:r>
    </w:p>
    <w:p w:rsidR="00441BE8" w:rsidRPr="00441BE8" w:rsidRDefault="00441BE8" w:rsidP="004D5769">
      <w:pPr>
        <w:ind w:left="1134"/>
        <w:jc w:val="left"/>
        <w:rPr>
          <w:b/>
          <w:spacing w:val="-2"/>
          <w:lang w:val="pl-PL"/>
        </w:rPr>
      </w:pPr>
      <w:r w:rsidRPr="00441BE8">
        <w:rPr>
          <w:b/>
          <w:spacing w:val="-2"/>
          <w:lang w:val="pl-PL"/>
        </w:rPr>
        <w:t>Nikolaos Anadiotis</w:t>
      </w:r>
    </w:p>
    <w:p w:rsidR="00441BE8" w:rsidRPr="00441BE8" w:rsidRDefault="00441BE8" w:rsidP="004D5769">
      <w:pPr>
        <w:ind w:left="1134"/>
        <w:jc w:val="left"/>
        <w:rPr>
          <w:b/>
          <w:spacing w:val="-2"/>
          <w:lang w:val="pl-PL"/>
        </w:rPr>
      </w:pPr>
    </w:p>
    <w:p w:rsidR="00441BE8" w:rsidRPr="00441BE8" w:rsidRDefault="00441BE8" w:rsidP="004D5769">
      <w:pPr>
        <w:ind w:left="1134"/>
        <w:jc w:val="left"/>
        <w:rPr>
          <w:b/>
          <w:spacing w:val="-2"/>
          <w:lang w:val="pl-PL"/>
        </w:rPr>
      </w:pPr>
    </w:p>
    <w:p w:rsidR="00441BE8" w:rsidRPr="00441BE8" w:rsidRDefault="00441BE8" w:rsidP="004D5769">
      <w:pPr>
        <w:ind w:left="1134"/>
        <w:jc w:val="left"/>
        <w:rPr>
          <w:b/>
          <w:spacing w:val="-2"/>
          <w:lang w:val="pl-PL"/>
        </w:rPr>
      </w:pPr>
    </w:p>
    <w:p w:rsidR="005873D6" w:rsidRPr="00441BE8" w:rsidRDefault="005873D6" w:rsidP="004D5769">
      <w:pPr>
        <w:ind w:left="1134"/>
        <w:jc w:val="left"/>
        <w:rPr>
          <w:b/>
          <w:spacing w:val="-2"/>
          <w:lang w:val="pl-PL"/>
        </w:rPr>
      </w:pPr>
    </w:p>
    <w:p w:rsidR="005873D6" w:rsidRPr="00441BE8" w:rsidRDefault="005873D6" w:rsidP="004D5769">
      <w:pPr>
        <w:ind w:left="1134"/>
        <w:jc w:val="left"/>
        <w:rPr>
          <w:b/>
          <w:spacing w:val="-2"/>
          <w:lang w:val="pl-PL"/>
        </w:rPr>
      </w:pPr>
    </w:p>
    <w:p w:rsidR="005873D6" w:rsidRPr="00441BE8" w:rsidRDefault="005873D6" w:rsidP="004D5769">
      <w:pPr>
        <w:ind w:left="1134"/>
        <w:jc w:val="left"/>
        <w:rPr>
          <w:b/>
          <w:spacing w:val="-2"/>
          <w:lang w:val="pl-PL"/>
        </w:rPr>
      </w:pPr>
    </w:p>
    <w:p w:rsidR="004D5769" w:rsidRPr="00441BE8" w:rsidRDefault="004D5769" w:rsidP="004D5769">
      <w:pPr>
        <w:ind w:left="1134"/>
        <w:jc w:val="left"/>
        <w:rPr>
          <w:spacing w:val="-2"/>
          <w:lang w:val="pl-PL"/>
        </w:rPr>
      </w:pPr>
    </w:p>
    <w:p w:rsidR="004D5769" w:rsidRPr="00441BE8" w:rsidRDefault="004D5769" w:rsidP="004D5769">
      <w:pPr>
        <w:pStyle w:val="Zwischentite"/>
        <w:keepNext w:val="0"/>
        <w:keepLines w:val="0"/>
        <w:tabs>
          <w:tab w:val="clear" w:pos="-720"/>
          <w:tab w:val="left" w:pos="-1104"/>
          <w:tab w:val="left" w:pos="-96"/>
          <w:tab w:val="left" w:pos="240"/>
          <w:tab w:val="left" w:pos="624"/>
          <w:tab w:val="left" w:pos="1200"/>
          <w:tab w:val="left" w:pos="1824"/>
          <w:tab w:val="left" w:pos="2400"/>
          <w:tab w:val="left" w:pos="3024"/>
          <w:tab w:val="left" w:pos="3600"/>
          <w:tab w:val="left" w:pos="4224"/>
          <w:tab w:val="left" w:pos="4800"/>
          <w:tab w:val="left" w:pos="5424"/>
          <w:tab w:val="left" w:pos="6000"/>
          <w:tab w:val="left" w:pos="6624"/>
          <w:tab w:val="left" w:pos="7200"/>
          <w:tab w:val="left" w:pos="7824"/>
          <w:tab w:val="left" w:pos="8400"/>
          <w:tab w:val="left" w:pos="9024"/>
        </w:tabs>
        <w:rPr>
          <w:spacing w:val="-2"/>
          <w:lang w:val="pl-PL"/>
        </w:rPr>
      </w:pPr>
    </w:p>
    <w:p w:rsidR="004D5769" w:rsidRPr="00441BE8" w:rsidRDefault="004D5769" w:rsidP="004D5769">
      <w:pPr>
        <w:tabs>
          <w:tab w:val="left" w:pos="-1104"/>
          <w:tab w:val="left" w:pos="-96"/>
          <w:tab w:val="left" w:pos="240"/>
          <w:tab w:val="left" w:pos="624"/>
          <w:tab w:val="left" w:pos="1200"/>
          <w:tab w:val="left" w:pos="1824"/>
          <w:tab w:val="left" w:pos="2400"/>
          <w:tab w:val="left" w:pos="3024"/>
          <w:tab w:val="left" w:pos="3600"/>
          <w:tab w:val="left" w:pos="4224"/>
          <w:tab w:val="left" w:pos="4800"/>
          <w:tab w:val="left" w:pos="5424"/>
          <w:tab w:val="left" w:pos="6000"/>
          <w:tab w:val="left" w:pos="6624"/>
          <w:tab w:val="left" w:pos="7200"/>
          <w:tab w:val="left" w:pos="7824"/>
          <w:tab w:val="left" w:pos="8400"/>
          <w:tab w:val="left" w:pos="9024"/>
        </w:tabs>
        <w:suppressAutoHyphens/>
        <w:rPr>
          <w:spacing w:val="-2"/>
          <w:lang w:val="pl-PL"/>
        </w:rPr>
      </w:pPr>
    </w:p>
    <w:p w:rsidR="004D5769" w:rsidRPr="00441BE8" w:rsidRDefault="004D5769" w:rsidP="004D5769">
      <w:pPr>
        <w:tabs>
          <w:tab w:val="left" w:pos="-1104"/>
          <w:tab w:val="left" w:pos="-96"/>
          <w:tab w:val="left" w:pos="240"/>
          <w:tab w:val="left" w:pos="624"/>
          <w:tab w:val="left" w:pos="1200"/>
          <w:tab w:val="left" w:pos="1824"/>
          <w:tab w:val="left" w:pos="2400"/>
          <w:tab w:val="left" w:pos="3024"/>
          <w:tab w:val="left" w:pos="3600"/>
          <w:tab w:val="left" w:pos="4224"/>
          <w:tab w:val="left" w:pos="4800"/>
          <w:tab w:val="left" w:pos="5424"/>
          <w:tab w:val="left" w:pos="6000"/>
          <w:tab w:val="left" w:pos="6624"/>
          <w:tab w:val="left" w:pos="7200"/>
          <w:tab w:val="left" w:pos="7824"/>
          <w:tab w:val="left" w:pos="8400"/>
          <w:tab w:val="left" w:pos="9024"/>
        </w:tabs>
        <w:suppressAutoHyphens/>
        <w:rPr>
          <w:spacing w:val="-2"/>
          <w:lang w:val="pl-PL"/>
        </w:rPr>
      </w:pPr>
    </w:p>
    <w:p w:rsidR="004D5769" w:rsidRPr="00441BE8" w:rsidRDefault="004D5769" w:rsidP="004D5769">
      <w:pPr>
        <w:tabs>
          <w:tab w:val="left" w:pos="-1104"/>
          <w:tab w:val="left" w:pos="-96"/>
          <w:tab w:val="left" w:pos="240"/>
          <w:tab w:val="left" w:pos="624"/>
          <w:tab w:val="left" w:pos="1200"/>
          <w:tab w:val="left" w:pos="1824"/>
          <w:tab w:val="left" w:pos="2400"/>
          <w:tab w:val="left" w:pos="3024"/>
          <w:tab w:val="left" w:pos="3600"/>
          <w:tab w:val="left" w:pos="4224"/>
          <w:tab w:val="left" w:pos="4800"/>
          <w:tab w:val="left" w:pos="5424"/>
          <w:tab w:val="left" w:pos="6000"/>
          <w:tab w:val="left" w:pos="6624"/>
          <w:tab w:val="left" w:pos="7200"/>
          <w:tab w:val="left" w:pos="7824"/>
          <w:tab w:val="left" w:pos="8400"/>
          <w:tab w:val="left" w:pos="9024"/>
        </w:tabs>
        <w:suppressAutoHyphens/>
        <w:rPr>
          <w:spacing w:val="-2"/>
          <w:lang w:val="pl-PL"/>
        </w:rPr>
      </w:pPr>
    </w:p>
    <w:p w:rsidR="004D5769" w:rsidRPr="00441BE8" w:rsidRDefault="004D5769" w:rsidP="004D5769">
      <w:pPr>
        <w:tabs>
          <w:tab w:val="left" w:pos="-1104"/>
          <w:tab w:val="left" w:pos="-96"/>
          <w:tab w:val="left" w:pos="240"/>
          <w:tab w:val="left" w:pos="624"/>
          <w:tab w:val="left" w:pos="1200"/>
          <w:tab w:val="left" w:pos="1824"/>
          <w:tab w:val="left" w:pos="2400"/>
          <w:tab w:val="left" w:pos="3024"/>
          <w:tab w:val="left" w:pos="3600"/>
          <w:tab w:val="left" w:pos="4224"/>
          <w:tab w:val="left" w:pos="4800"/>
          <w:tab w:val="left" w:pos="5424"/>
          <w:tab w:val="left" w:pos="6000"/>
          <w:tab w:val="left" w:pos="6624"/>
          <w:tab w:val="left" w:pos="7200"/>
          <w:tab w:val="left" w:pos="7824"/>
          <w:tab w:val="left" w:pos="8400"/>
          <w:tab w:val="left" w:pos="9024"/>
        </w:tabs>
        <w:suppressAutoHyphens/>
        <w:rPr>
          <w:spacing w:val="-2"/>
          <w:lang w:val="pl-PL"/>
        </w:rPr>
      </w:pPr>
    </w:p>
    <w:p w:rsidR="004D5769" w:rsidRPr="00441BE8" w:rsidRDefault="004D5769" w:rsidP="004D5769">
      <w:pPr>
        <w:tabs>
          <w:tab w:val="left" w:pos="-1104"/>
          <w:tab w:val="left" w:pos="-96"/>
          <w:tab w:val="left" w:pos="240"/>
          <w:tab w:val="left" w:pos="624"/>
          <w:tab w:val="left" w:pos="1200"/>
          <w:tab w:val="left" w:pos="1824"/>
          <w:tab w:val="left" w:pos="2400"/>
          <w:tab w:val="left" w:pos="3024"/>
          <w:tab w:val="left" w:pos="3600"/>
          <w:tab w:val="left" w:pos="4224"/>
          <w:tab w:val="left" w:pos="4800"/>
          <w:tab w:val="left" w:pos="5424"/>
          <w:tab w:val="left" w:pos="6000"/>
          <w:tab w:val="left" w:pos="6624"/>
          <w:tab w:val="left" w:pos="7200"/>
          <w:tab w:val="left" w:pos="7824"/>
          <w:tab w:val="left" w:pos="8400"/>
          <w:tab w:val="left" w:pos="9024"/>
        </w:tabs>
        <w:suppressAutoHyphens/>
        <w:rPr>
          <w:spacing w:val="-2"/>
          <w:lang w:val="pl-PL"/>
        </w:rPr>
      </w:pPr>
    </w:p>
    <w:p w:rsidR="004D5769" w:rsidRPr="00441BE8" w:rsidRDefault="004D5769" w:rsidP="004D5769">
      <w:pPr>
        <w:tabs>
          <w:tab w:val="left" w:pos="-1104"/>
          <w:tab w:val="left" w:pos="-96"/>
          <w:tab w:val="left" w:pos="240"/>
          <w:tab w:val="left" w:pos="624"/>
          <w:tab w:val="left" w:pos="1200"/>
          <w:tab w:val="left" w:pos="1824"/>
          <w:tab w:val="left" w:pos="2400"/>
          <w:tab w:val="left" w:pos="3024"/>
          <w:tab w:val="left" w:pos="3600"/>
          <w:tab w:val="left" w:pos="4224"/>
          <w:tab w:val="left" w:pos="4800"/>
          <w:tab w:val="left" w:pos="5424"/>
          <w:tab w:val="left" w:pos="6000"/>
          <w:tab w:val="left" w:pos="6624"/>
          <w:tab w:val="left" w:pos="7200"/>
          <w:tab w:val="left" w:pos="7824"/>
          <w:tab w:val="left" w:pos="8400"/>
          <w:tab w:val="left" w:pos="9024"/>
        </w:tabs>
        <w:suppressAutoHyphens/>
        <w:rPr>
          <w:spacing w:val="-2"/>
          <w:lang w:val="pl-PL"/>
        </w:rPr>
      </w:pPr>
    </w:p>
    <w:p w:rsidR="004D5769" w:rsidRPr="00441BE8" w:rsidRDefault="004D5769" w:rsidP="004D5769">
      <w:pPr>
        <w:tabs>
          <w:tab w:val="left" w:pos="-1104"/>
          <w:tab w:val="left" w:pos="-96"/>
          <w:tab w:val="left" w:pos="240"/>
          <w:tab w:val="left" w:pos="624"/>
          <w:tab w:val="left" w:pos="1200"/>
          <w:tab w:val="left" w:pos="1824"/>
          <w:tab w:val="left" w:pos="2400"/>
          <w:tab w:val="left" w:pos="3024"/>
          <w:tab w:val="left" w:pos="3600"/>
          <w:tab w:val="left" w:pos="4224"/>
          <w:tab w:val="left" w:pos="4800"/>
          <w:tab w:val="left" w:pos="5424"/>
          <w:tab w:val="left" w:pos="6000"/>
          <w:tab w:val="left" w:pos="6624"/>
          <w:tab w:val="left" w:pos="7200"/>
          <w:tab w:val="left" w:pos="7824"/>
          <w:tab w:val="left" w:pos="8400"/>
          <w:tab w:val="left" w:pos="9024"/>
        </w:tabs>
        <w:suppressAutoHyphens/>
        <w:rPr>
          <w:spacing w:val="-2"/>
          <w:lang w:val="pl-PL"/>
        </w:rPr>
      </w:pPr>
    </w:p>
    <w:p w:rsidR="004D5769" w:rsidRPr="00441BE8" w:rsidRDefault="004D5769" w:rsidP="004D5769">
      <w:pPr>
        <w:tabs>
          <w:tab w:val="left" w:pos="-1104"/>
          <w:tab w:val="left" w:pos="-96"/>
          <w:tab w:val="left" w:pos="240"/>
          <w:tab w:val="left" w:pos="624"/>
          <w:tab w:val="left" w:pos="1200"/>
          <w:tab w:val="left" w:pos="1824"/>
          <w:tab w:val="left" w:pos="2400"/>
          <w:tab w:val="left" w:pos="3024"/>
          <w:tab w:val="left" w:pos="3600"/>
          <w:tab w:val="left" w:pos="4224"/>
          <w:tab w:val="left" w:pos="4800"/>
          <w:tab w:val="left" w:pos="5424"/>
          <w:tab w:val="left" w:pos="6000"/>
          <w:tab w:val="left" w:pos="6624"/>
          <w:tab w:val="left" w:pos="7200"/>
          <w:tab w:val="left" w:pos="7824"/>
          <w:tab w:val="left" w:pos="8400"/>
          <w:tab w:val="left" w:pos="9024"/>
        </w:tabs>
        <w:suppressAutoHyphens/>
        <w:rPr>
          <w:spacing w:val="-2"/>
          <w:lang w:val="pl-PL"/>
        </w:rPr>
      </w:pPr>
    </w:p>
    <w:p w:rsidR="004D5769" w:rsidRPr="00441BE8" w:rsidRDefault="004D5769" w:rsidP="004D5769">
      <w:pPr>
        <w:tabs>
          <w:tab w:val="left" w:pos="-1104"/>
          <w:tab w:val="left" w:pos="-96"/>
          <w:tab w:val="left" w:pos="240"/>
          <w:tab w:val="left" w:pos="624"/>
          <w:tab w:val="left" w:pos="1200"/>
          <w:tab w:val="left" w:pos="1824"/>
          <w:tab w:val="left" w:pos="2400"/>
          <w:tab w:val="left" w:pos="3024"/>
          <w:tab w:val="left" w:pos="3600"/>
          <w:tab w:val="left" w:pos="4224"/>
          <w:tab w:val="left" w:pos="4800"/>
          <w:tab w:val="left" w:pos="5424"/>
          <w:tab w:val="left" w:pos="6000"/>
          <w:tab w:val="left" w:pos="6624"/>
          <w:tab w:val="left" w:pos="7200"/>
          <w:tab w:val="left" w:pos="7824"/>
          <w:tab w:val="left" w:pos="8400"/>
          <w:tab w:val="left" w:pos="9024"/>
        </w:tabs>
        <w:suppressAutoHyphens/>
        <w:rPr>
          <w:spacing w:val="-2"/>
          <w:lang w:val="pl-PL"/>
        </w:rPr>
      </w:pPr>
    </w:p>
    <w:p w:rsidR="004D5769" w:rsidRPr="005873D6" w:rsidRDefault="004D5769" w:rsidP="004D5769">
      <w:pPr>
        <w:tabs>
          <w:tab w:val="right" w:pos="9299"/>
        </w:tabs>
      </w:pPr>
      <w:r w:rsidRPr="005873D6">
        <w:rPr>
          <w:sz w:val="22"/>
        </w:rPr>
        <w:t>[Internal footer]</w:t>
      </w:r>
      <w:r w:rsidRPr="005873D6">
        <w:rPr>
          <w:sz w:val="22"/>
        </w:rPr>
        <w:tab/>
        <w:t>PE000.000v00-00</w:t>
      </w:r>
    </w:p>
    <w:p w:rsidR="004D5769" w:rsidRPr="005873D6" w:rsidRDefault="004D5769" w:rsidP="004D5769">
      <w:pPr>
        <w:tabs>
          <w:tab w:val="right" w:pos="9299"/>
        </w:tabs>
      </w:pPr>
    </w:p>
    <w:p w:rsidR="004D5769" w:rsidRPr="009C71B5" w:rsidRDefault="004D5769" w:rsidP="004D5769">
      <w:pPr>
        <w:pStyle w:val="Heading7"/>
        <w:tabs>
          <w:tab w:val="center" w:pos="4535"/>
          <w:tab w:val="right" w:pos="9781"/>
        </w:tabs>
        <w:ind w:left="-426" w:right="-485"/>
      </w:pPr>
      <w:r w:rsidRPr="009C71B5">
        <w:lastRenderedPageBreak/>
        <w:t>EN</w:t>
      </w:r>
      <w:r w:rsidRPr="009C71B5">
        <w:tab/>
      </w:r>
      <w:r w:rsidRPr="009C71B5">
        <w:rPr>
          <w:i/>
          <w:color w:val="C0C0C0"/>
          <w:sz w:val="22"/>
        </w:rPr>
        <w:t>United in diversity</w:t>
      </w:r>
      <w:r w:rsidRPr="009C71B5">
        <w:tab/>
        <w:t>EN</w:t>
      </w:r>
    </w:p>
    <w:p w:rsidR="004D5769" w:rsidRPr="009C71B5" w:rsidRDefault="004D5769" w:rsidP="004D5769"/>
    <w:p w:rsidR="004D5769" w:rsidRPr="009C71B5" w:rsidRDefault="004D5769" w:rsidP="004D5769"/>
    <w:p w:rsidR="004D5769" w:rsidRPr="009C71B5" w:rsidRDefault="004D5769" w:rsidP="004D5769">
      <w:pPr>
        <w:pStyle w:val="Zwischentite"/>
        <w:keepNext w:val="0"/>
        <w:keepLines w:val="0"/>
        <w:tabs>
          <w:tab w:val="clear" w:pos="-720"/>
          <w:tab w:val="left" w:pos="-1104"/>
          <w:tab w:val="left" w:pos="-96"/>
          <w:tab w:val="left" w:pos="240"/>
          <w:tab w:val="left" w:pos="624"/>
          <w:tab w:val="left" w:pos="1200"/>
          <w:tab w:val="left" w:pos="1824"/>
          <w:tab w:val="left" w:pos="2400"/>
          <w:tab w:val="left" w:pos="3024"/>
          <w:tab w:val="left" w:pos="3600"/>
          <w:tab w:val="left" w:pos="4224"/>
          <w:tab w:val="left" w:pos="4800"/>
          <w:tab w:val="left" w:pos="5424"/>
          <w:tab w:val="left" w:pos="6000"/>
          <w:tab w:val="left" w:pos="6624"/>
          <w:tab w:val="left" w:pos="7200"/>
          <w:tab w:val="left" w:pos="7824"/>
          <w:tab w:val="left" w:pos="8400"/>
          <w:tab w:val="left" w:pos="9024"/>
        </w:tabs>
        <w:rPr>
          <w:spacing w:val="-2"/>
          <w:lang w:val="en-GB"/>
        </w:rPr>
      </w:pPr>
      <w:r w:rsidRPr="009C71B5">
        <w:rPr>
          <w:spacing w:val="-2"/>
          <w:lang w:val="en-GB"/>
        </w:rPr>
        <w:br w:type="page"/>
      </w:r>
    </w:p>
    <w:p w:rsidR="004D5769" w:rsidRPr="009C71B5" w:rsidRDefault="004D5769" w:rsidP="004D5769">
      <w:pPr>
        <w:tabs>
          <w:tab w:val="left" w:pos="-1104"/>
          <w:tab w:val="left" w:pos="-96"/>
          <w:tab w:val="left" w:pos="240"/>
          <w:tab w:val="left" w:pos="624"/>
          <w:tab w:val="left" w:pos="1200"/>
          <w:tab w:val="left" w:pos="1824"/>
          <w:tab w:val="left" w:pos="2400"/>
          <w:tab w:val="left" w:pos="3024"/>
          <w:tab w:val="left" w:pos="3600"/>
          <w:tab w:val="left" w:pos="4224"/>
          <w:tab w:val="left" w:pos="4800"/>
          <w:tab w:val="left" w:pos="5424"/>
          <w:tab w:val="left" w:pos="6000"/>
          <w:tab w:val="left" w:pos="6624"/>
          <w:tab w:val="left" w:pos="7200"/>
          <w:tab w:val="left" w:pos="7824"/>
          <w:tab w:val="left" w:pos="8400"/>
          <w:tab w:val="left" w:pos="9024"/>
        </w:tabs>
        <w:suppressAutoHyphens/>
        <w:rPr>
          <w:spacing w:val="-2"/>
        </w:rPr>
      </w:pPr>
    </w:p>
    <w:p w:rsidR="004D5769" w:rsidRPr="009C71B5" w:rsidRDefault="004D5769" w:rsidP="004D5769">
      <w:pPr>
        <w:tabs>
          <w:tab w:val="left" w:pos="-1104"/>
          <w:tab w:val="left" w:pos="-96"/>
          <w:tab w:val="left" w:pos="240"/>
          <w:tab w:val="left" w:pos="624"/>
          <w:tab w:val="left" w:pos="1200"/>
          <w:tab w:val="left" w:pos="1824"/>
          <w:tab w:val="left" w:pos="2400"/>
          <w:tab w:val="left" w:pos="3024"/>
          <w:tab w:val="left" w:pos="3600"/>
          <w:tab w:val="left" w:pos="4224"/>
          <w:tab w:val="left" w:pos="4800"/>
          <w:tab w:val="left" w:pos="5424"/>
          <w:tab w:val="left" w:pos="6000"/>
          <w:tab w:val="left" w:pos="6624"/>
          <w:tab w:val="left" w:pos="7200"/>
          <w:tab w:val="left" w:pos="7824"/>
          <w:tab w:val="left" w:pos="8400"/>
          <w:tab w:val="left" w:pos="9024"/>
        </w:tabs>
        <w:suppressAutoHyphens/>
        <w:rPr>
          <w:spacing w:val="-2"/>
        </w:rPr>
      </w:pPr>
      <w:r w:rsidRPr="009C71B5">
        <w:rPr>
          <w:b/>
          <w:spacing w:val="-2"/>
        </w:rPr>
        <w:t>B9-####/2020</w:t>
      </w:r>
    </w:p>
    <w:p w:rsidR="004D5769" w:rsidRPr="009C71B5" w:rsidRDefault="004D5769" w:rsidP="004D5769">
      <w:pPr>
        <w:tabs>
          <w:tab w:val="left" w:pos="-1104"/>
          <w:tab w:val="left" w:pos="-96"/>
          <w:tab w:val="left" w:pos="240"/>
          <w:tab w:val="left" w:pos="624"/>
          <w:tab w:val="left" w:pos="1200"/>
          <w:tab w:val="left" w:pos="1824"/>
          <w:tab w:val="left" w:pos="2400"/>
          <w:tab w:val="left" w:pos="3024"/>
          <w:tab w:val="left" w:pos="3600"/>
          <w:tab w:val="left" w:pos="4224"/>
          <w:tab w:val="left" w:pos="4800"/>
          <w:tab w:val="left" w:pos="5424"/>
          <w:tab w:val="left" w:pos="6000"/>
          <w:tab w:val="left" w:pos="6624"/>
          <w:tab w:val="left" w:pos="7200"/>
          <w:tab w:val="left" w:pos="7824"/>
          <w:tab w:val="left" w:pos="8400"/>
          <w:tab w:val="left" w:pos="9024"/>
        </w:tabs>
        <w:suppressAutoHyphens/>
        <w:rPr>
          <w:spacing w:val="-2"/>
        </w:rPr>
      </w:pPr>
    </w:p>
    <w:p w:rsidR="004D5769" w:rsidRDefault="004D5769" w:rsidP="004D5769">
      <w:pPr>
        <w:tabs>
          <w:tab w:val="left" w:pos="-1104"/>
          <w:tab w:val="left" w:pos="-96"/>
          <w:tab w:val="left" w:pos="240"/>
          <w:tab w:val="left" w:pos="624"/>
          <w:tab w:val="left" w:pos="1200"/>
          <w:tab w:val="left" w:pos="1824"/>
          <w:tab w:val="left" w:pos="2400"/>
          <w:tab w:val="left" w:pos="3024"/>
          <w:tab w:val="left" w:pos="3600"/>
          <w:tab w:val="left" w:pos="4224"/>
          <w:tab w:val="left" w:pos="4800"/>
          <w:tab w:val="left" w:pos="5424"/>
          <w:tab w:val="left" w:pos="6000"/>
          <w:tab w:val="left" w:pos="6624"/>
          <w:tab w:val="left" w:pos="7200"/>
          <w:tab w:val="left" w:pos="7824"/>
          <w:tab w:val="left" w:pos="8400"/>
          <w:tab w:val="left" w:pos="9024"/>
        </w:tabs>
        <w:suppressAutoHyphens/>
        <w:rPr>
          <w:b/>
          <w:spacing w:val="-2"/>
        </w:rPr>
      </w:pPr>
      <w:r w:rsidRPr="00466ACD">
        <w:rPr>
          <w:b/>
          <w:spacing w:val="-2"/>
        </w:rPr>
        <w:t xml:space="preserve">Motion for a European Parliament resolution on </w:t>
      </w:r>
      <w:r w:rsidRPr="004D5769">
        <w:rPr>
          <w:b/>
          <w:spacing w:val="-2"/>
        </w:rPr>
        <w:t>enabling Member States to opt-out of EU migration policy</w:t>
      </w:r>
    </w:p>
    <w:p w:rsidR="004D5769" w:rsidRPr="00466ACD" w:rsidRDefault="004D5769" w:rsidP="004D5769">
      <w:pPr>
        <w:tabs>
          <w:tab w:val="left" w:pos="-1104"/>
          <w:tab w:val="left" w:pos="-96"/>
          <w:tab w:val="left" w:pos="240"/>
          <w:tab w:val="left" w:pos="624"/>
          <w:tab w:val="left" w:pos="1200"/>
          <w:tab w:val="left" w:pos="1824"/>
          <w:tab w:val="left" w:pos="2400"/>
          <w:tab w:val="left" w:pos="3024"/>
          <w:tab w:val="left" w:pos="3600"/>
          <w:tab w:val="left" w:pos="4224"/>
          <w:tab w:val="left" w:pos="4800"/>
          <w:tab w:val="left" w:pos="5424"/>
          <w:tab w:val="left" w:pos="6000"/>
          <w:tab w:val="left" w:pos="6624"/>
          <w:tab w:val="left" w:pos="7200"/>
          <w:tab w:val="left" w:pos="7824"/>
          <w:tab w:val="left" w:pos="8400"/>
          <w:tab w:val="left" w:pos="9024"/>
        </w:tabs>
        <w:suppressAutoHyphens/>
        <w:rPr>
          <w:spacing w:val="-2"/>
        </w:rPr>
      </w:pPr>
      <w:r w:rsidRPr="004D5769">
        <w:rPr>
          <w:b/>
          <w:spacing w:val="-2"/>
        </w:rPr>
        <w:br/>
      </w:r>
      <w:r w:rsidRPr="00466ACD">
        <w:rPr>
          <w:i/>
          <w:spacing w:val="-2"/>
        </w:rPr>
        <w:t>The European Parliament</w:t>
      </w:r>
      <w:r w:rsidRPr="00466ACD">
        <w:rPr>
          <w:spacing w:val="-2"/>
        </w:rPr>
        <w:t>,</w:t>
      </w:r>
    </w:p>
    <w:p w:rsidR="004D5769" w:rsidRPr="00466ACD" w:rsidRDefault="004D5769" w:rsidP="004D5769">
      <w:pPr>
        <w:tabs>
          <w:tab w:val="left" w:pos="-1104"/>
          <w:tab w:val="left" w:pos="-96"/>
          <w:tab w:val="left" w:pos="336"/>
          <w:tab w:val="left" w:pos="672"/>
          <w:tab w:val="left" w:pos="1104"/>
          <w:tab w:val="left" w:pos="1680"/>
          <w:tab w:val="left" w:pos="2256"/>
          <w:tab w:val="left" w:pos="2832"/>
          <w:tab w:val="left" w:pos="3360"/>
          <w:tab w:val="left" w:pos="3936"/>
          <w:tab w:val="left" w:pos="4512"/>
          <w:tab w:val="left" w:pos="5088"/>
          <w:tab w:val="left" w:pos="5664"/>
          <w:tab w:val="left" w:pos="6192"/>
          <w:tab w:val="left" w:pos="6768"/>
          <w:tab w:val="left" w:pos="7344"/>
          <w:tab w:val="left" w:pos="7920"/>
          <w:tab w:val="left" w:pos="8496"/>
          <w:tab w:val="left" w:pos="9024"/>
          <w:tab w:val="left" w:pos="9600"/>
        </w:tabs>
        <w:suppressAutoHyphens/>
        <w:ind w:left="336" w:hanging="336"/>
        <w:rPr>
          <w:spacing w:val="-2"/>
        </w:rPr>
      </w:pPr>
    </w:p>
    <w:p w:rsidR="004D5769" w:rsidRPr="009763D5" w:rsidRDefault="004D5769" w:rsidP="004D5769">
      <w:pPr>
        <w:tabs>
          <w:tab w:val="left" w:pos="336"/>
          <w:tab w:val="left" w:pos="672"/>
          <w:tab w:val="left" w:pos="1104"/>
          <w:tab w:val="left" w:pos="1680"/>
          <w:tab w:val="left" w:pos="2256"/>
          <w:tab w:val="left" w:pos="2832"/>
          <w:tab w:val="left" w:pos="3360"/>
          <w:tab w:val="left" w:pos="3936"/>
          <w:tab w:val="left" w:pos="4512"/>
          <w:tab w:val="left" w:pos="5088"/>
          <w:tab w:val="left" w:pos="5664"/>
          <w:tab w:val="left" w:pos="6192"/>
          <w:tab w:val="left" w:pos="6768"/>
          <w:tab w:val="left" w:pos="7344"/>
          <w:tab w:val="left" w:pos="7920"/>
          <w:tab w:val="left" w:pos="8496"/>
          <w:tab w:val="left" w:pos="9600"/>
        </w:tabs>
        <w:rPr>
          <w:b/>
          <w:spacing w:val="-2"/>
          <w:lang w:val="en-US"/>
        </w:rPr>
      </w:pPr>
      <w:r w:rsidRPr="009763D5">
        <w:rPr>
          <w:spacing w:val="-2"/>
        </w:rPr>
        <w:t xml:space="preserve">- </w:t>
      </w:r>
      <w:r>
        <w:rPr>
          <w:spacing w:val="-2"/>
          <w:lang w:val="en-US"/>
        </w:rPr>
        <w:t>having regard to Article 2</w:t>
      </w:r>
      <w:r w:rsidRPr="009763D5">
        <w:rPr>
          <w:spacing w:val="-2"/>
          <w:lang w:val="en-US"/>
        </w:rPr>
        <w:t xml:space="preserve"> of the Treaty on the European Union,</w:t>
      </w:r>
    </w:p>
    <w:p w:rsidR="004D5769" w:rsidRPr="009763D5" w:rsidRDefault="004D5769" w:rsidP="004D5769">
      <w:pPr>
        <w:tabs>
          <w:tab w:val="left" w:pos="-1104"/>
          <w:tab w:val="left" w:pos="-96"/>
          <w:tab w:val="left" w:pos="336"/>
          <w:tab w:val="left" w:pos="672"/>
          <w:tab w:val="left" w:pos="1104"/>
          <w:tab w:val="left" w:pos="1680"/>
          <w:tab w:val="left" w:pos="2256"/>
          <w:tab w:val="left" w:pos="2832"/>
          <w:tab w:val="left" w:pos="3360"/>
          <w:tab w:val="left" w:pos="3936"/>
          <w:tab w:val="left" w:pos="4512"/>
          <w:tab w:val="left" w:pos="5088"/>
          <w:tab w:val="left" w:pos="5664"/>
          <w:tab w:val="left" w:pos="6192"/>
          <w:tab w:val="left" w:pos="6768"/>
          <w:tab w:val="left" w:pos="7344"/>
          <w:tab w:val="left" w:pos="7920"/>
          <w:tab w:val="left" w:pos="8496"/>
          <w:tab w:val="left" w:pos="9024"/>
          <w:tab w:val="left" w:pos="9600"/>
        </w:tabs>
        <w:suppressAutoHyphens/>
        <w:rPr>
          <w:spacing w:val="-2"/>
        </w:rPr>
      </w:pPr>
    </w:p>
    <w:p w:rsidR="004D5769" w:rsidRPr="009763D5" w:rsidRDefault="004D5769" w:rsidP="004D5769">
      <w:pPr>
        <w:tabs>
          <w:tab w:val="left" w:pos="-1104"/>
          <w:tab w:val="left" w:pos="-96"/>
          <w:tab w:val="left" w:pos="336"/>
          <w:tab w:val="left" w:pos="672"/>
          <w:tab w:val="left" w:pos="1104"/>
          <w:tab w:val="left" w:pos="1680"/>
          <w:tab w:val="left" w:pos="2256"/>
          <w:tab w:val="left" w:pos="2832"/>
          <w:tab w:val="left" w:pos="3360"/>
          <w:tab w:val="left" w:pos="3936"/>
          <w:tab w:val="left" w:pos="4512"/>
          <w:tab w:val="left" w:pos="5088"/>
          <w:tab w:val="left" w:pos="5664"/>
          <w:tab w:val="left" w:pos="6192"/>
          <w:tab w:val="left" w:pos="6768"/>
          <w:tab w:val="left" w:pos="7344"/>
          <w:tab w:val="left" w:pos="7920"/>
          <w:tab w:val="left" w:pos="8496"/>
          <w:tab w:val="left" w:pos="9024"/>
          <w:tab w:val="left" w:pos="9600"/>
        </w:tabs>
        <w:suppressAutoHyphens/>
        <w:ind w:left="336" w:hanging="336"/>
        <w:rPr>
          <w:spacing w:val="-2"/>
        </w:rPr>
      </w:pPr>
      <w:r w:rsidRPr="009763D5">
        <w:t>-</w:t>
      </w:r>
      <w:r w:rsidRPr="009763D5">
        <w:rPr>
          <w:spacing w:val="-2"/>
        </w:rPr>
        <w:t xml:space="preserve"> having regard to Rule 143 of its Rules of Procedure,</w:t>
      </w:r>
    </w:p>
    <w:p w:rsidR="004D5769" w:rsidRPr="009763D5" w:rsidRDefault="004D5769" w:rsidP="004D5769">
      <w:pPr>
        <w:tabs>
          <w:tab w:val="left" w:pos="-1104"/>
          <w:tab w:val="left" w:pos="-96"/>
          <w:tab w:val="left" w:pos="336"/>
          <w:tab w:val="left" w:pos="672"/>
          <w:tab w:val="left" w:pos="1104"/>
          <w:tab w:val="left" w:pos="1680"/>
          <w:tab w:val="left" w:pos="2256"/>
          <w:tab w:val="left" w:pos="2832"/>
          <w:tab w:val="left" w:pos="3360"/>
          <w:tab w:val="left" w:pos="3936"/>
          <w:tab w:val="left" w:pos="4512"/>
          <w:tab w:val="left" w:pos="5088"/>
          <w:tab w:val="left" w:pos="5664"/>
          <w:tab w:val="left" w:pos="6192"/>
          <w:tab w:val="left" w:pos="6768"/>
          <w:tab w:val="left" w:pos="7344"/>
          <w:tab w:val="left" w:pos="7920"/>
          <w:tab w:val="left" w:pos="8496"/>
          <w:tab w:val="left" w:pos="9024"/>
          <w:tab w:val="left" w:pos="9600"/>
        </w:tabs>
        <w:suppressAutoHyphens/>
        <w:rPr>
          <w:spacing w:val="-2"/>
        </w:rPr>
      </w:pPr>
    </w:p>
    <w:p w:rsidR="004D5769" w:rsidRPr="009763D5" w:rsidRDefault="004D5769" w:rsidP="004D5769">
      <w:pPr>
        <w:tabs>
          <w:tab w:val="left" w:pos="-1104"/>
          <w:tab w:val="left" w:pos="-96"/>
          <w:tab w:val="left" w:pos="336"/>
          <w:tab w:val="left" w:pos="672"/>
          <w:tab w:val="left" w:pos="1104"/>
          <w:tab w:val="left" w:pos="1680"/>
          <w:tab w:val="left" w:pos="2256"/>
          <w:tab w:val="left" w:pos="2832"/>
          <w:tab w:val="left" w:pos="3360"/>
          <w:tab w:val="left" w:pos="3936"/>
          <w:tab w:val="left" w:pos="4512"/>
          <w:tab w:val="left" w:pos="5088"/>
          <w:tab w:val="left" w:pos="5664"/>
          <w:tab w:val="left" w:pos="6192"/>
          <w:tab w:val="left" w:pos="6768"/>
          <w:tab w:val="left" w:pos="7344"/>
          <w:tab w:val="left" w:pos="7920"/>
          <w:tab w:val="left" w:pos="8496"/>
          <w:tab w:val="left" w:pos="9024"/>
          <w:tab w:val="left" w:pos="9600"/>
        </w:tabs>
        <w:suppressAutoHyphens/>
        <w:ind w:left="336" w:hanging="336"/>
        <w:rPr>
          <w:spacing w:val="-2"/>
        </w:rPr>
      </w:pPr>
    </w:p>
    <w:p w:rsidR="004D5769" w:rsidRPr="009763D5" w:rsidRDefault="004D5769" w:rsidP="004D5769">
      <w:pPr>
        <w:tabs>
          <w:tab w:val="left" w:pos="-1104"/>
          <w:tab w:val="left" w:pos="-96"/>
          <w:tab w:val="left" w:pos="336"/>
          <w:tab w:val="left" w:pos="672"/>
          <w:tab w:val="left" w:pos="1104"/>
          <w:tab w:val="left" w:pos="1680"/>
          <w:tab w:val="left" w:pos="2256"/>
          <w:tab w:val="left" w:pos="2832"/>
          <w:tab w:val="left" w:pos="3360"/>
          <w:tab w:val="left" w:pos="3936"/>
          <w:tab w:val="left" w:pos="4512"/>
          <w:tab w:val="left" w:pos="5088"/>
          <w:tab w:val="left" w:pos="5664"/>
          <w:tab w:val="left" w:pos="6192"/>
          <w:tab w:val="left" w:pos="6768"/>
          <w:tab w:val="left" w:pos="7344"/>
          <w:tab w:val="left" w:pos="7920"/>
          <w:tab w:val="left" w:pos="8496"/>
          <w:tab w:val="left" w:pos="9024"/>
          <w:tab w:val="left" w:pos="9600"/>
        </w:tabs>
        <w:suppressAutoHyphens/>
        <w:ind w:left="336" w:hanging="336"/>
        <w:rPr>
          <w:spacing w:val="-2"/>
        </w:rPr>
      </w:pPr>
      <w:r w:rsidRPr="009763D5">
        <w:rPr>
          <w:spacing w:val="-2"/>
        </w:rPr>
        <w:t>A.</w:t>
      </w:r>
      <w:r>
        <w:rPr>
          <w:spacing w:val="-2"/>
        </w:rPr>
        <w:t xml:space="preserve"> Whereas the Danish opt-out in the field of Justice and Home Affairs allows Denmark to retain control over its own migration and asylum policies, providing a flexible approach to challenges posed by immigration;</w:t>
      </w:r>
    </w:p>
    <w:p w:rsidR="004D5769" w:rsidRPr="009763D5" w:rsidRDefault="004D5769" w:rsidP="004D5769">
      <w:pPr>
        <w:tabs>
          <w:tab w:val="left" w:pos="-1104"/>
          <w:tab w:val="left" w:pos="-96"/>
          <w:tab w:val="left" w:pos="336"/>
          <w:tab w:val="left" w:pos="672"/>
          <w:tab w:val="left" w:pos="1104"/>
          <w:tab w:val="left" w:pos="1680"/>
          <w:tab w:val="left" w:pos="2256"/>
          <w:tab w:val="left" w:pos="2832"/>
          <w:tab w:val="left" w:pos="3360"/>
          <w:tab w:val="left" w:pos="3936"/>
          <w:tab w:val="left" w:pos="4512"/>
          <w:tab w:val="left" w:pos="5088"/>
          <w:tab w:val="left" w:pos="5664"/>
          <w:tab w:val="left" w:pos="6192"/>
          <w:tab w:val="left" w:pos="6768"/>
          <w:tab w:val="left" w:pos="7344"/>
          <w:tab w:val="left" w:pos="7920"/>
          <w:tab w:val="left" w:pos="8496"/>
          <w:tab w:val="left" w:pos="9024"/>
          <w:tab w:val="left" w:pos="9600"/>
        </w:tabs>
        <w:suppressAutoHyphens/>
        <w:ind w:left="336" w:hanging="336"/>
        <w:rPr>
          <w:spacing w:val="-2"/>
        </w:rPr>
      </w:pPr>
    </w:p>
    <w:p w:rsidR="004D5769" w:rsidRDefault="004D5769" w:rsidP="004D5769">
      <w:pPr>
        <w:tabs>
          <w:tab w:val="left" w:pos="-1104"/>
          <w:tab w:val="left" w:pos="-96"/>
          <w:tab w:val="left" w:pos="336"/>
          <w:tab w:val="left" w:pos="672"/>
          <w:tab w:val="left" w:pos="1104"/>
          <w:tab w:val="left" w:pos="1680"/>
          <w:tab w:val="left" w:pos="2256"/>
          <w:tab w:val="left" w:pos="2832"/>
          <w:tab w:val="left" w:pos="3360"/>
          <w:tab w:val="left" w:pos="3936"/>
          <w:tab w:val="left" w:pos="4512"/>
          <w:tab w:val="left" w:pos="5088"/>
          <w:tab w:val="left" w:pos="5664"/>
          <w:tab w:val="left" w:pos="6192"/>
          <w:tab w:val="left" w:pos="6768"/>
          <w:tab w:val="left" w:pos="7344"/>
          <w:tab w:val="left" w:pos="7920"/>
          <w:tab w:val="left" w:pos="8496"/>
          <w:tab w:val="left" w:pos="9024"/>
          <w:tab w:val="left" w:pos="9600"/>
        </w:tabs>
        <w:suppressAutoHyphens/>
        <w:ind w:left="336" w:hanging="336"/>
        <w:rPr>
          <w:spacing w:val="-2"/>
        </w:rPr>
      </w:pPr>
      <w:r w:rsidRPr="009763D5">
        <w:rPr>
          <w:spacing w:val="-2"/>
        </w:rPr>
        <w:t xml:space="preserve">B. </w:t>
      </w:r>
      <w:r>
        <w:rPr>
          <w:spacing w:val="-2"/>
        </w:rPr>
        <w:t>Whereas various Member States, such as Germany, have reinstated border controls to manage migration flows and safeguard national security, underlining the need for differentiated approaches to the migration issue;</w:t>
      </w:r>
    </w:p>
    <w:p w:rsidR="004D5769" w:rsidRDefault="004D5769" w:rsidP="004D5769">
      <w:pPr>
        <w:tabs>
          <w:tab w:val="left" w:pos="-1104"/>
          <w:tab w:val="left" w:pos="-96"/>
          <w:tab w:val="left" w:pos="336"/>
          <w:tab w:val="left" w:pos="672"/>
          <w:tab w:val="left" w:pos="1104"/>
          <w:tab w:val="left" w:pos="1680"/>
          <w:tab w:val="left" w:pos="2256"/>
          <w:tab w:val="left" w:pos="2832"/>
          <w:tab w:val="left" w:pos="3360"/>
          <w:tab w:val="left" w:pos="3936"/>
          <w:tab w:val="left" w:pos="4512"/>
          <w:tab w:val="left" w:pos="5088"/>
          <w:tab w:val="left" w:pos="5664"/>
          <w:tab w:val="left" w:pos="6192"/>
          <w:tab w:val="left" w:pos="6768"/>
          <w:tab w:val="left" w:pos="7344"/>
          <w:tab w:val="left" w:pos="7920"/>
          <w:tab w:val="left" w:pos="8496"/>
          <w:tab w:val="left" w:pos="9024"/>
          <w:tab w:val="left" w:pos="9600"/>
        </w:tabs>
        <w:suppressAutoHyphens/>
        <w:ind w:left="336" w:hanging="336"/>
        <w:rPr>
          <w:spacing w:val="-2"/>
        </w:rPr>
      </w:pPr>
    </w:p>
    <w:p w:rsidR="004D5769" w:rsidRPr="00C1063D" w:rsidRDefault="004D5769" w:rsidP="00C1063D">
      <w:pPr>
        <w:tabs>
          <w:tab w:val="left" w:pos="-1104"/>
          <w:tab w:val="left" w:pos="-96"/>
          <w:tab w:val="left" w:pos="336"/>
          <w:tab w:val="left" w:pos="672"/>
          <w:tab w:val="left" w:pos="1104"/>
          <w:tab w:val="left" w:pos="1680"/>
          <w:tab w:val="left" w:pos="2256"/>
          <w:tab w:val="left" w:pos="2832"/>
          <w:tab w:val="left" w:pos="3360"/>
          <w:tab w:val="left" w:pos="3936"/>
          <w:tab w:val="left" w:pos="4512"/>
          <w:tab w:val="left" w:pos="5088"/>
          <w:tab w:val="left" w:pos="5664"/>
          <w:tab w:val="left" w:pos="6192"/>
          <w:tab w:val="left" w:pos="6768"/>
          <w:tab w:val="left" w:pos="7344"/>
          <w:tab w:val="left" w:pos="7920"/>
          <w:tab w:val="left" w:pos="8496"/>
          <w:tab w:val="left" w:pos="9024"/>
          <w:tab w:val="left" w:pos="9600"/>
        </w:tabs>
        <w:suppressAutoHyphens/>
        <w:ind w:left="336" w:hanging="336"/>
        <w:rPr>
          <w:spacing w:val="-2"/>
        </w:rPr>
      </w:pPr>
      <w:r w:rsidRPr="00C1063D">
        <w:rPr>
          <w:spacing w:val="-2"/>
        </w:rPr>
        <w:t xml:space="preserve">C. Whereas the European Union’s proposed Migration Pact further centralizes migration policies, </w:t>
      </w:r>
      <w:r w:rsidR="00C1063D" w:rsidRPr="00C1063D">
        <w:rPr>
          <w:spacing w:val="-2"/>
        </w:rPr>
        <w:t xml:space="preserve">                </w:t>
      </w:r>
      <w:r w:rsidRPr="00C1063D">
        <w:rPr>
          <w:spacing w:val="-2"/>
        </w:rPr>
        <w:t>limiting Member States’ capacity to implement national solutions that reflect their own security and societal needs;</w:t>
      </w:r>
    </w:p>
    <w:p w:rsidR="004D5769" w:rsidRDefault="004D5769" w:rsidP="004D5769">
      <w:pPr>
        <w:tabs>
          <w:tab w:val="left" w:pos="-1104"/>
          <w:tab w:val="left" w:pos="-96"/>
          <w:tab w:val="left" w:pos="336"/>
          <w:tab w:val="left" w:pos="672"/>
          <w:tab w:val="left" w:pos="1104"/>
          <w:tab w:val="left" w:pos="1680"/>
          <w:tab w:val="left" w:pos="2256"/>
          <w:tab w:val="left" w:pos="2832"/>
          <w:tab w:val="left" w:pos="3360"/>
          <w:tab w:val="left" w:pos="3936"/>
          <w:tab w:val="left" w:pos="4512"/>
          <w:tab w:val="left" w:pos="5088"/>
          <w:tab w:val="left" w:pos="5664"/>
          <w:tab w:val="left" w:pos="6192"/>
          <w:tab w:val="left" w:pos="6768"/>
          <w:tab w:val="left" w:pos="7344"/>
          <w:tab w:val="left" w:pos="7920"/>
          <w:tab w:val="left" w:pos="8496"/>
          <w:tab w:val="left" w:pos="9024"/>
          <w:tab w:val="left" w:pos="9600"/>
        </w:tabs>
        <w:suppressAutoHyphens/>
        <w:rPr>
          <w:spacing w:val="-2"/>
        </w:rPr>
      </w:pPr>
    </w:p>
    <w:p w:rsidR="004D5769" w:rsidRDefault="004D5769" w:rsidP="004D5769">
      <w:pPr>
        <w:tabs>
          <w:tab w:val="left" w:pos="-1104"/>
          <w:tab w:val="left" w:pos="-96"/>
          <w:tab w:val="left" w:pos="336"/>
          <w:tab w:val="left" w:pos="672"/>
          <w:tab w:val="left" w:pos="1104"/>
          <w:tab w:val="left" w:pos="1680"/>
          <w:tab w:val="left" w:pos="2256"/>
          <w:tab w:val="left" w:pos="2832"/>
          <w:tab w:val="left" w:pos="3360"/>
          <w:tab w:val="left" w:pos="3936"/>
          <w:tab w:val="left" w:pos="4512"/>
          <w:tab w:val="left" w:pos="5088"/>
          <w:tab w:val="left" w:pos="5664"/>
          <w:tab w:val="left" w:pos="6192"/>
          <w:tab w:val="left" w:pos="6768"/>
          <w:tab w:val="left" w:pos="7344"/>
          <w:tab w:val="left" w:pos="7920"/>
          <w:tab w:val="left" w:pos="8496"/>
          <w:tab w:val="left" w:pos="9024"/>
          <w:tab w:val="left" w:pos="9600"/>
        </w:tabs>
        <w:suppressAutoHyphens/>
        <w:rPr>
          <w:spacing w:val="-2"/>
        </w:rPr>
      </w:pPr>
      <w:r>
        <w:rPr>
          <w:spacing w:val="-2"/>
        </w:rPr>
        <w:t>1. Welcomes the Danish opt-out in the field of Justice and Home as a model for other Member States that wish to pursue a more flexible and sovereign approach to migration management;</w:t>
      </w:r>
    </w:p>
    <w:p w:rsidR="004D5769" w:rsidRDefault="004D5769" w:rsidP="004D5769">
      <w:pPr>
        <w:tabs>
          <w:tab w:val="left" w:pos="-1104"/>
          <w:tab w:val="left" w:pos="-96"/>
          <w:tab w:val="left" w:pos="336"/>
          <w:tab w:val="left" w:pos="672"/>
          <w:tab w:val="left" w:pos="1104"/>
          <w:tab w:val="left" w:pos="1680"/>
          <w:tab w:val="left" w:pos="2256"/>
          <w:tab w:val="left" w:pos="2832"/>
          <w:tab w:val="left" w:pos="3360"/>
          <w:tab w:val="left" w:pos="3936"/>
          <w:tab w:val="left" w:pos="4512"/>
          <w:tab w:val="left" w:pos="5088"/>
          <w:tab w:val="left" w:pos="5664"/>
          <w:tab w:val="left" w:pos="6192"/>
          <w:tab w:val="left" w:pos="6768"/>
          <w:tab w:val="left" w:pos="7344"/>
          <w:tab w:val="left" w:pos="7920"/>
          <w:tab w:val="left" w:pos="8496"/>
          <w:tab w:val="left" w:pos="9024"/>
          <w:tab w:val="left" w:pos="9600"/>
        </w:tabs>
        <w:suppressAutoHyphens/>
        <w:rPr>
          <w:spacing w:val="-2"/>
        </w:rPr>
      </w:pPr>
    </w:p>
    <w:p w:rsidR="004D5769" w:rsidRPr="00670A92" w:rsidRDefault="004D5769" w:rsidP="004D5769">
      <w:pPr>
        <w:tabs>
          <w:tab w:val="left" w:pos="-1104"/>
          <w:tab w:val="left" w:pos="-96"/>
          <w:tab w:val="left" w:pos="336"/>
          <w:tab w:val="left" w:pos="672"/>
          <w:tab w:val="left" w:pos="1104"/>
          <w:tab w:val="left" w:pos="1680"/>
          <w:tab w:val="left" w:pos="2256"/>
          <w:tab w:val="left" w:pos="2832"/>
          <w:tab w:val="left" w:pos="3360"/>
          <w:tab w:val="left" w:pos="3936"/>
          <w:tab w:val="left" w:pos="4512"/>
          <w:tab w:val="left" w:pos="5088"/>
          <w:tab w:val="left" w:pos="5664"/>
          <w:tab w:val="left" w:pos="6192"/>
          <w:tab w:val="left" w:pos="6768"/>
          <w:tab w:val="left" w:pos="7344"/>
          <w:tab w:val="left" w:pos="7920"/>
          <w:tab w:val="left" w:pos="8496"/>
          <w:tab w:val="left" w:pos="9024"/>
          <w:tab w:val="left" w:pos="9600"/>
        </w:tabs>
        <w:suppressAutoHyphens/>
        <w:rPr>
          <w:spacing w:val="-2"/>
        </w:rPr>
      </w:pPr>
      <w:r>
        <w:rPr>
          <w:spacing w:val="-2"/>
        </w:rPr>
        <w:t>2. Stresses that Member States should have the right to opt-out of common EU migration policies, allowing them to implement national measures that are more attuned to their own security, economic, and social circumstances;</w:t>
      </w:r>
    </w:p>
    <w:p w:rsidR="004D5769" w:rsidRPr="00466ACD" w:rsidRDefault="004D5769" w:rsidP="004D5769">
      <w:pPr>
        <w:tabs>
          <w:tab w:val="left" w:pos="-1104"/>
          <w:tab w:val="left" w:pos="-96"/>
          <w:tab w:val="left" w:pos="336"/>
          <w:tab w:val="left" w:pos="672"/>
          <w:tab w:val="left" w:pos="1104"/>
          <w:tab w:val="left" w:pos="1680"/>
          <w:tab w:val="left" w:pos="2256"/>
          <w:tab w:val="left" w:pos="2832"/>
          <w:tab w:val="left" w:pos="3360"/>
          <w:tab w:val="left" w:pos="3936"/>
          <w:tab w:val="left" w:pos="4512"/>
          <w:tab w:val="left" w:pos="5088"/>
          <w:tab w:val="left" w:pos="5664"/>
          <w:tab w:val="left" w:pos="6192"/>
          <w:tab w:val="left" w:pos="6768"/>
          <w:tab w:val="left" w:pos="7344"/>
          <w:tab w:val="left" w:pos="7920"/>
          <w:tab w:val="left" w:pos="8496"/>
          <w:tab w:val="left" w:pos="9024"/>
          <w:tab w:val="left" w:pos="9600"/>
        </w:tabs>
        <w:suppressAutoHyphens/>
        <w:ind w:left="336" w:hanging="336"/>
        <w:rPr>
          <w:spacing w:val="-2"/>
        </w:rPr>
      </w:pPr>
    </w:p>
    <w:p w:rsidR="004D5769" w:rsidRDefault="004D5769" w:rsidP="004D5769">
      <w:pPr>
        <w:tabs>
          <w:tab w:val="left" w:pos="-1104"/>
          <w:tab w:val="left" w:pos="-96"/>
          <w:tab w:val="left" w:pos="336"/>
          <w:tab w:val="left" w:pos="672"/>
          <w:tab w:val="left" w:pos="1104"/>
          <w:tab w:val="left" w:pos="1680"/>
          <w:tab w:val="left" w:pos="2256"/>
          <w:tab w:val="left" w:pos="2832"/>
          <w:tab w:val="left" w:pos="3360"/>
          <w:tab w:val="left" w:pos="3936"/>
          <w:tab w:val="left" w:pos="4512"/>
          <w:tab w:val="left" w:pos="5088"/>
          <w:tab w:val="left" w:pos="5664"/>
          <w:tab w:val="left" w:pos="6192"/>
          <w:tab w:val="left" w:pos="6768"/>
          <w:tab w:val="left" w:pos="7344"/>
          <w:tab w:val="left" w:pos="7920"/>
          <w:tab w:val="left" w:pos="8496"/>
          <w:tab w:val="left" w:pos="9024"/>
          <w:tab w:val="left" w:pos="9600"/>
        </w:tabs>
        <w:suppressAutoHyphens/>
        <w:rPr>
          <w:spacing w:val="-2"/>
        </w:rPr>
      </w:pPr>
      <w:r>
        <w:rPr>
          <w:spacing w:val="-2"/>
        </w:rPr>
        <w:t>3. Calls on the European Union to respect the sovereignty of Member States by enabling the opt-out option for those who choose to manage migration independently, particularly in light of centralization of pow</w:t>
      </w:r>
      <w:r w:rsidR="00C1063D">
        <w:rPr>
          <w:spacing w:val="-2"/>
        </w:rPr>
        <w:t>ers under the EU Migration Pact.</w:t>
      </w:r>
    </w:p>
    <w:p w:rsidR="004D5769" w:rsidRDefault="004D5769" w:rsidP="004D5769">
      <w:pPr>
        <w:tabs>
          <w:tab w:val="left" w:pos="-1104"/>
          <w:tab w:val="left" w:pos="-96"/>
          <w:tab w:val="left" w:pos="336"/>
          <w:tab w:val="left" w:pos="672"/>
          <w:tab w:val="left" w:pos="1104"/>
          <w:tab w:val="left" w:pos="1680"/>
          <w:tab w:val="left" w:pos="2256"/>
          <w:tab w:val="left" w:pos="2832"/>
          <w:tab w:val="left" w:pos="3360"/>
          <w:tab w:val="left" w:pos="3936"/>
          <w:tab w:val="left" w:pos="4512"/>
          <w:tab w:val="left" w:pos="5088"/>
          <w:tab w:val="left" w:pos="5664"/>
          <w:tab w:val="left" w:pos="6192"/>
          <w:tab w:val="left" w:pos="6768"/>
          <w:tab w:val="left" w:pos="7344"/>
          <w:tab w:val="left" w:pos="7920"/>
          <w:tab w:val="left" w:pos="8496"/>
          <w:tab w:val="left" w:pos="9024"/>
          <w:tab w:val="left" w:pos="9600"/>
        </w:tabs>
        <w:suppressAutoHyphens/>
        <w:rPr>
          <w:spacing w:val="-2"/>
        </w:rPr>
      </w:pPr>
    </w:p>
    <w:p w:rsidR="004D5769" w:rsidRDefault="004D5769" w:rsidP="004D5769">
      <w:pPr>
        <w:tabs>
          <w:tab w:val="left" w:pos="-1104"/>
          <w:tab w:val="left" w:pos="-96"/>
          <w:tab w:val="left" w:pos="336"/>
          <w:tab w:val="left" w:pos="672"/>
          <w:tab w:val="left" w:pos="1104"/>
          <w:tab w:val="left" w:pos="1680"/>
          <w:tab w:val="left" w:pos="2256"/>
          <w:tab w:val="left" w:pos="2832"/>
          <w:tab w:val="left" w:pos="3360"/>
          <w:tab w:val="left" w:pos="3936"/>
          <w:tab w:val="left" w:pos="4512"/>
          <w:tab w:val="left" w:pos="5088"/>
          <w:tab w:val="left" w:pos="5664"/>
          <w:tab w:val="left" w:pos="6192"/>
          <w:tab w:val="left" w:pos="6768"/>
          <w:tab w:val="left" w:pos="7344"/>
          <w:tab w:val="left" w:pos="7920"/>
          <w:tab w:val="left" w:pos="8496"/>
          <w:tab w:val="left" w:pos="9024"/>
          <w:tab w:val="left" w:pos="9600"/>
        </w:tabs>
        <w:suppressAutoHyphens/>
        <w:rPr>
          <w:spacing w:val="-2"/>
        </w:rPr>
      </w:pPr>
    </w:p>
    <w:p w:rsidR="004D5769" w:rsidRPr="00466ACD" w:rsidRDefault="004D5769" w:rsidP="004D5769">
      <w:pPr>
        <w:tabs>
          <w:tab w:val="left" w:pos="-1104"/>
          <w:tab w:val="left" w:pos="-96"/>
          <w:tab w:val="left" w:pos="336"/>
          <w:tab w:val="left" w:pos="672"/>
          <w:tab w:val="left" w:pos="1104"/>
          <w:tab w:val="left" w:pos="1680"/>
          <w:tab w:val="left" w:pos="2256"/>
          <w:tab w:val="left" w:pos="2832"/>
          <w:tab w:val="left" w:pos="3360"/>
          <w:tab w:val="left" w:pos="3936"/>
          <w:tab w:val="left" w:pos="4512"/>
          <w:tab w:val="left" w:pos="5088"/>
          <w:tab w:val="left" w:pos="5664"/>
          <w:tab w:val="left" w:pos="6192"/>
          <w:tab w:val="left" w:pos="6768"/>
          <w:tab w:val="left" w:pos="7344"/>
          <w:tab w:val="left" w:pos="7920"/>
          <w:tab w:val="left" w:pos="8496"/>
          <w:tab w:val="left" w:pos="9024"/>
          <w:tab w:val="left" w:pos="9600"/>
        </w:tabs>
        <w:suppressAutoHyphens/>
        <w:rPr>
          <w:spacing w:val="-2"/>
        </w:rPr>
      </w:pPr>
    </w:p>
    <w:p w:rsidR="004D5769" w:rsidRPr="00466ACD" w:rsidRDefault="004D5769" w:rsidP="004D5769">
      <w:pPr>
        <w:tabs>
          <w:tab w:val="left" w:pos="-1104"/>
          <w:tab w:val="left" w:pos="-96"/>
          <w:tab w:val="left" w:pos="336"/>
          <w:tab w:val="left" w:pos="672"/>
          <w:tab w:val="left" w:pos="1104"/>
          <w:tab w:val="left" w:pos="1680"/>
          <w:tab w:val="left" w:pos="2256"/>
          <w:tab w:val="left" w:pos="2832"/>
          <w:tab w:val="left" w:pos="3360"/>
          <w:tab w:val="left" w:pos="3936"/>
          <w:tab w:val="left" w:pos="4512"/>
          <w:tab w:val="left" w:pos="5088"/>
          <w:tab w:val="left" w:pos="5664"/>
          <w:tab w:val="left" w:pos="6192"/>
          <w:tab w:val="left" w:pos="6768"/>
          <w:tab w:val="left" w:pos="7344"/>
          <w:tab w:val="left" w:pos="7920"/>
          <w:tab w:val="left" w:pos="8496"/>
          <w:tab w:val="left" w:pos="9024"/>
          <w:tab w:val="left" w:pos="9600"/>
        </w:tabs>
        <w:suppressAutoHyphens/>
        <w:ind w:left="336" w:hanging="336"/>
        <w:rPr>
          <w:spacing w:val="-2"/>
        </w:rPr>
      </w:pPr>
    </w:p>
    <w:p w:rsidR="004D5769" w:rsidRPr="00466ACD" w:rsidRDefault="004D5769" w:rsidP="004D5769">
      <w:pPr>
        <w:pStyle w:val="EndnoteText"/>
        <w:tabs>
          <w:tab w:val="left" w:pos="-1104"/>
          <w:tab w:val="left" w:pos="-96"/>
          <w:tab w:val="left" w:pos="336"/>
          <w:tab w:val="left" w:pos="672"/>
          <w:tab w:val="left" w:pos="1104"/>
          <w:tab w:val="left" w:pos="1680"/>
          <w:tab w:val="left" w:pos="2256"/>
          <w:tab w:val="left" w:pos="2832"/>
          <w:tab w:val="left" w:pos="3360"/>
          <w:tab w:val="left" w:pos="3936"/>
          <w:tab w:val="left" w:pos="4512"/>
          <w:tab w:val="left" w:pos="5088"/>
          <w:tab w:val="left" w:pos="5664"/>
          <w:tab w:val="left" w:pos="6192"/>
          <w:tab w:val="left" w:pos="6768"/>
          <w:tab w:val="left" w:pos="7344"/>
          <w:tab w:val="left" w:pos="7920"/>
          <w:tab w:val="left" w:pos="8496"/>
          <w:tab w:val="left" w:pos="9024"/>
          <w:tab w:val="left" w:pos="9600"/>
        </w:tabs>
        <w:suppressAutoHyphens/>
        <w:rPr>
          <w:spacing w:val="-2"/>
        </w:rPr>
      </w:pPr>
    </w:p>
    <w:p w:rsidR="004D5769" w:rsidRPr="00466ACD" w:rsidRDefault="004D5769" w:rsidP="004D5769">
      <w:pPr>
        <w:tabs>
          <w:tab w:val="left" w:pos="-1104"/>
          <w:tab w:val="left" w:pos="-96"/>
          <w:tab w:val="left" w:pos="336"/>
          <w:tab w:val="left" w:pos="672"/>
          <w:tab w:val="left" w:pos="1104"/>
          <w:tab w:val="left" w:pos="1680"/>
          <w:tab w:val="left" w:pos="2256"/>
          <w:tab w:val="left" w:pos="2832"/>
          <w:tab w:val="left" w:pos="3360"/>
          <w:tab w:val="left" w:pos="3936"/>
          <w:tab w:val="left" w:pos="4512"/>
          <w:tab w:val="left" w:pos="5088"/>
          <w:tab w:val="left" w:pos="5664"/>
          <w:tab w:val="left" w:pos="6192"/>
          <w:tab w:val="left" w:pos="6768"/>
          <w:tab w:val="left" w:pos="7344"/>
          <w:tab w:val="left" w:pos="7920"/>
          <w:tab w:val="left" w:pos="8496"/>
          <w:tab w:val="left" w:pos="9024"/>
          <w:tab w:val="left" w:pos="9600"/>
        </w:tabs>
        <w:suppressAutoHyphens/>
        <w:rPr>
          <w:spacing w:val="-2"/>
        </w:rPr>
      </w:pPr>
    </w:p>
    <w:p w:rsidR="004D5769" w:rsidRPr="00466ACD" w:rsidRDefault="004D5769" w:rsidP="004D5769">
      <w:pPr>
        <w:tabs>
          <w:tab w:val="left" w:pos="-1104"/>
          <w:tab w:val="left" w:pos="-96"/>
          <w:tab w:val="left" w:pos="336"/>
          <w:tab w:val="left" w:pos="672"/>
          <w:tab w:val="left" w:pos="1104"/>
          <w:tab w:val="left" w:pos="1680"/>
          <w:tab w:val="left" w:pos="2256"/>
          <w:tab w:val="left" w:pos="2832"/>
          <w:tab w:val="left" w:pos="3360"/>
          <w:tab w:val="left" w:pos="3936"/>
          <w:tab w:val="left" w:pos="4512"/>
          <w:tab w:val="left" w:pos="5088"/>
          <w:tab w:val="left" w:pos="5664"/>
          <w:tab w:val="left" w:pos="6192"/>
          <w:tab w:val="left" w:pos="6768"/>
          <w:tab w:val="left" w:pos="7344"/>
          <w:tab w:val="left" w:pos="7920"/>
          <w:tab w:val="left" w:pos="8496"/>
          <w:tab w:val="left" w:pos="9024"/>
          <w:tab w:val="left" w:pos="9600"/>
        </w:tabs>
        <w:suppressAutoHyphens/>
        <w:rPr>
          <w:spacing w:val="-2"/>
        </w:rPr>
      </w:pPr>
    </w:p>
    <w:p w:rsidR="004D5769" w:rsidRPr="00466ACD" w:rsidRDefault="004D5769" w:rsidP="004D5769">
      <w:pPr>
        <w:tabs>
          <w:tab w:val="left" w:pos="-1104"/>
          <w:tab w:val="left" w:pos="-96"/>
          <w:tab w:val="left" w:pos="336"/>
          <w:tab w:val="left" w:pos="672"/>
          <w:tab w:val="left" w:pos="1104"/>
          <w:tab w:val="left" w:pos="1680"/>
          <w:tab w:val="left" w:pos="2256"/>
          <w:tab w:val="left" w:pos="2832"/>
          <w:tab w:val="left" w:pos="3360"/>
          <w:tab w:val="left" w:pos="3936"/>
          <w:tab w:val="left" w:pos="4512"/>
          <w:tab w:val="left" w:pos="5088"/>
          <w:tab w:val="left" w:pos="5664"/>
          <w:tab w:val="left" w:pos="6192"/>
          <w:tab w:val="left" w:pos="6768"/>
          <w:tab w:val="left" w:pos="7344"/>
          <w:tab w:val="left" w:pos="7920"/>
          <w:tab w:val="left" w:pos="8496"/>
          <w:tab w:val="left" w:pos="9024"/>
          <w:tab w:val="left" w:pos="9600"/>
        </w:tabs>
        <w:suppressAutoHyphens/>
        <w:rPr>
          <w:spacing w:val="-2"/>
        </w:rPr>
      </w:pPr>
    </w:p>
    <w:p w:rsidR="004D5769" w:rsidRPr="00466ACD" w:rsidRDefault="004D5769" w:rsidP="004D5769">
      <w:pPr>
        <w:tabs>
          <w:tab w:val="left" w:pos="-1104"/>
          <w:tab w:val="left" w:pos="-96"/>
          <w:tab w:val="left" w:pos="336"/>
          <w:tab w:val="left" w:pos="672"/>
          <w:tab w:val="left" w:pos="1104"/>
          <w:tab w:val="left" w:pos="1680"/>
          <w:tab w:val="left" w:pos="2256"/>
          <w:tab w:val="left" w:pos="2832"/>
          <w:tab w:val="left" w:pos="3360"/>
          <w:tab w:val="left" w:pos="3936"/>
          <w:tab w:val="left" w:pos="4512"/>
          <w:tab w:val="left" w:pos="5088"/>
          <w:tab w:val="left" w:pos="5664"/>
          <w:tab w:val="left" w:pos="6192"/>
          <w:tab w:val="left" w:pos="6768"/>
          <w:tab w:val="left" w:pos="7344"/>
          <w:tab w:val="left" w:pos="7920"/>
          <w:tab w:val="left" w:pos="8496"/>
          <w:tab w:val="left" w:pos="9024"/>
          <w:tab w:val="left" w:pos="9600"/>
        </w:tabs>
        <w:suppressAutoHyphens/>
        <w:rPr>
          <w:spacing w:val="-2"/>
        </w:rPr>
      </w:pPr>
    </w:p>
    <w:p w:rsidR="004D5769" w:rsidRPr="00466ACD" w:rsidRDefault="004D5769" w:rsidP="004D5769">
      <w:pPr>
        <w:tabs>
          <w:tab w:val="left" w:pos="-1104"/>
          <w:tab w:val="left" w:pos="-96"/>
          <w:tab w:val="left" w:pos="432"/>
          <w:tab w:val="left" w:pos="624"/>
          <w:tab w:val="left" w:pos="1104"/>
          <w:tab w:val="left" w:pos="1680"/>
          <w:tab w:val="left" w:pos="2256"/>
          <w:tab w:val="left" w:pos="2832"/>
          <w:tab w:val="left" w:pos="3360"/>
          <w:tab w:val="left" w:pos="3936"/>
          <w:tab w:val="left" w:pos="4512"/>
          <w:tab w:val="left" w:pos="5088"/>
          <w:tab w:val="left" w:pos="5664"/>
          <w:tab w:val="left" w:pos="6192"/>
          <w:tab w:val="left" w:pos="6768"/>
          <w:tab w:val="left" w:pos="7344"/>
          <w:tab w:val="left" w:pos="7920"/>
          <w:tab w:val="left" w:pos="8496"/>
          <w:tab w:val="left" w:pos="9024"/>
          <w:tab w:val="left" w:pos="9600"/>
        </w:tabs>
        <w:suppressAutoHyphens/>
        <w:rPr>
          <w:spacing w:val="-2"/>
        </w:rPr>
      </w:pPr>
    </w:p>
    <w:p w:rsidR="004D5769" w:rsidRPr="00466ACD" w:rsidRDefault="004D5769" w:rsidP="004D5769">
      <w:pPr>
        <w:tabs>
          <w:tab w:val="left" w:pos="-1104"/>
          <w:tab w:val="left" w:pos="-96"/>
          <w:tab w:val="left" w:pos="432"/>
          <w:tab w:val="left" w:pos="624"/>
          <w:tab w:val="left" w:pos="1104"/>
          <w:tab w:val="left" w:pos="1680"/>
          <w:tab w:val="left" w:pos="2256"/>
          <w:tab w:val="left" w:pos="2832"/>
          <w:tab w:val="left" w:pos="3360"/>
          <w:tab w:val="left" w:pos="3936"/>
          <w:tab w:val="left" w:pos="4512"/>
          <w:tab w:val="left" w:pos="5088"/>
          <w:tab w:val="left" w:pos="5664"/>
          <w:tab w:val="left" w:pos="6192"/>
          <w:tab w:val="left" w:pos="6768"/>
          <w:tab w:val="left" w:pos="7344"/>
          <w:tab w:val="left" w:pos="7920"/>
          <w:tab w:val="left" w:pos="8496"/>
          <w:tab w:val="left" w:pos="9024"/>
          <w:tab w:val="left" w:pos="9600"/>
        </w:tabs>
        <w:suppressAutoHyphens/>
        <w:rPr>
          <w:spacing w:val="-2"/>
        </w:rPr>
      </w:pPr>
    </w:p>
    <w:p w:rsidR="004D5769" w:rsidRPr="00466ACD" w:rsidRDefault="004D5769" w:rsidP="004D5769">
      <w:pPr>
        <w:tabs>
          <w:tab w:val="left" w:pos="-1104"/>
          <w:tab w:val="left" w:pos="-96"/>
          <w:tab w:val="left" w:pos="432"/>
          <w:tab w:val="left" w:pos="624"/>
          <w:tab w:val="left" w:pos="1104"/>
          <w:tab w:val="left" w:pos="1680"/>
          <w:tab w:val="left" w:pos="2256"/>
          <w:tab w:val="left" w:pos="2832"/>
          <w:tab w:val="left" w:pos="3360"/>
          <w:tab w:val="left" w:pos="3936"/>
          <w:tab w:val="left" w:pos="4512"/>
          <w:tab w:val="left" w:pos="5088"/>
          <w:tab w:val="left" w:pos="5664"/>
          <w:tab w:val="left" w:pos="6192"/>
          <w:tab w:val="left" w:pos="6768"/>
          <w:tab w:val="left" w:pos="7344"/>
          <w:tab w:val="left" w:pos="7920"/>
          <w:tab w:val="left" w:pos="8496"/>
          <w:tab w:val="left" w:pos="9024"/>
          <w:tab w:val="left" w:pos="9600"/>
        </w:tabs>
        <w:suppressAutoHyphens/>
        <w:rPr>
          <w:spacing w:val="-2"/>
        </w:rPr>
      </w:pPr>
    </w:p>
    <w:p w:rsidR="004D5769" w:rsidRPr="00466ACD" w:rsidRDefault="004D5769" w:rsidP="004D5769">
      <w:pPr>
        <w:tabs>
          <w:tab w:val="left" w:pos="-1104"/>
          <w:tab w:val="left" w:pos="-96"/>
          <w:tab w:val="left" w:pos="432"/>
          <w:tab w:val="left" w:pos="624"/>
          <w:tab w:val="left" w:pos="1104"/>
          <w:tab w:val="left" w:pos="1680"/>
          <w:tab w:val="left" w:pos="2256"/>
          <w:tab w:val="left" w:pos="2832"/>
          <w:tab w:val="left" w:pos="3360"/>
          <w:tab w:val="left" w:pos="3936"/>
          <w:tab w:val="left" w:pos="4512"/>
          <w:tab w:val="left" w:pos="5088"/>
          <w:tab w:val="left" w:pos="5664"/>
          <w:tab w:val="left" w:pos="6192"/>
          <w:tab w:val="left" w:pos="6768"/>
          <w:tab w:val="left" w:pos="7344"/>
          <w:tab w:val="left" w:pos="7920"/>
          <w:tab w:val="left" w:pos="8496"/>
          <w:tab w:val="left" w:pos="9024"/>
          <w:tab w:val="left" w:pos="9600"/>
        </w:tabs>
        <w:suppressAutoHyphens/>
        <w:rPr>
          <w:spacing w:val="-2"/>
        </w:rPr>
      </w:pPr>
    </w:p>
    <w:p w:rsidR="004D5769" w:rsidRPr="00466ACD" w:rsidRDefault="004D5769" w:rsidP="004D5769">
      <w:pPr>
        <w:tabs>
          <w:tab w:val="left" w:pos="-1104"/>
          <w:tab w:val="left" w:pos="-96"/>
          <w:tab w:val="left" w:pos="432"/>
          <w:tab w:val="left" w:pos="624"/>
          <w:tab w:val="left" w:pos="1104"/>
          <w:tab w:val="left" w:pos="1680"/>
          <w:tab w:val="left" w:pos="2256"/>
          <w:tab w:val="left" w:pos="2832"/>
          <w:tab w:val="left" w:pos="3360"/>
          <w:tab w:val="left" w:pos="3936"/>
          <w:tab w:val="left" w:pos="4512"/>
          <w:tab w:val="left" w:pos="5088"/>
          <w:tab w:val="left" w:pos="5664"/>
          <w:tab w:val="left" w:pos="6192"/>
          <w:tab w:val="left" w:pos="6768"/>
          <w:tab w:val="left" w:pos="7344"/>
          <w:tab w:val="left" w:pos="7920"/>
          <w:tab w:val="left" w:pos="8496"/>
          <w:tab w:val="left" w:pos="9024"/>
          <w:tab w:val="left" w:pos="9600"/>
        </w:tabs>
        <w:suppressAutoHyphens/>
        <w:rPr>
          <w:spacing w:val="-2"/>
        </w:rPr>
      </w:pPr>
    </w:p>
    <w:p w:rsidR="004D5769" w:rsidRPr="00466ACD" w:rsidRDefault="004D5769" w:rsidP="004D5769">
      <w:pPr>
        <w:tabs>
          <w:tab w:val="left" w:pos="-1104"/>
          <w:tab w:val="left" w:pos="-96"/>
          <w:tab w:val="left" w:pos="432"/>
          <w:tab w:val="left" w:pos="624"/>
          <w:tab w:val="left" w:pos="1104"/>
          <w:tab w:val="left" w:pos="1680"/>
          <w:tab w:val="left" w:pos="2256"/>
          <w:tab w:val="left" w:pos="2832"/>
          <w:tab w:val="left" w:pos="3360"/>
          <w:tab w:val="left" w:pos="3936"/>
          <w:tab w:val="left" w:pos="4512"/>
          <w:tab w:val="left" w:pos="5088"/>
          <w:tab w:val="left" w:pos="5664"/>
          <w:tab w:val="left" w:pos="6192"/>
          <w:tab w:val="left" w:pos="6768"/>
          <w:tab w:val="left" w:pos="7344"/>
          <w:tab w:val="left" w:pos="7920"/>
          <w:tab w:val="left" w:pos="8496"/>
          <w:tab w:val="left" w:pos="9024"/>
          <w:tab w:val="left" w:pos="9600"/>
        </w:tabs>
        <w:suppressAutoHyphens/>
        <w:rPr>
          <w:spacing w:val="-2"/>
        </w:rPr>
      </w:pPr>
    </w:p>
    <w:p w:rsidR="004D5769" w:rsidRPr="00466ACD" w:rsidRDefault="004D5769" w:rsidP="004D5769">
      <w:pPr>
        <w:tabs>
          <w:tab w:val="left" w:pos="-1104"/>
          <w:tab w:val="left" w:pos="-96"/>
          <w:tab w:val="left" w:pos="432"/>
          <w:tab w:val="left" w:pos="624"/>
          <w:tab w:val="left" w:pos="1104"/>
          <w:tab w:val="left" w:pos="1680"/>
          <w:tab w:val="left" w:pos="2256"/>
          <w:tab w:val="left" w:pos="2832"/>
          <w:tab w:val="left" w:pos="3360"/>
          <w:tab w:val="left" w:pos="3936"/>
          <w:tab w:val="left" w:pos="4512"/>
          <w:tab w:val="left" w:pos="5088"/>
          <w:tab w:val="left" w:pos="5664"/>
          <w:tab w:val="left" w:pos="6192"/>
          <w:tab w:val="left" w:pos="6768"/>
          <w:tab w:val="left" w:pos="7344"/>
          <w:tab w:val="left" w:pos="7920"/>
          <w:tab w:val="left" w:pos="8496"/>
          <w:tab w:val="left" w:pos="9024"/>
          <w:tab w:val="left" w:pos="9600"/>
        </w:tabs>
        <w:suppressAutoHyphens/>
        <w:rPr>
          <w:spacing w:val="-2"/>
        </w:rPr>
      </w:pPr>
    </w:p>
    <w:p w:rsidR="004D5769" w:rsidRPr="00466ACD" w:rsidRDefault="004D5769" w:rsidP="004D5769">
      <w:pPr>
        <w:tabs>
          <w:tab w:val="left" w:pos="-1104"/>
          <w:tab w:val="left" w:pos="-96"/>
          <w:tab w:val="left" w:pos="432"/>
          <w:tab w:val="left" w:pos="624"/>
          <w:tab w:val="left" w:pos="1104"/>
          <w:tab w:val="left" w:pos="1680"/>
          <w:tab w:val="left" w:pos="2256"/>
          <w:tab w:val="left" w:pos="2832"/>
          <w:tab w:val="left" w:pos="3360"/>
          <w:tab w:val="left" w:pos="3936"/>
          <w:tab w:val="left" w:pos="4512"/>
          <w:tab w:val="left" w:pos="5088"/>
          <w:tab w:val="left" w:pos="5664"/>
          <w:tab w:val="left" w:pos="6192"/>
          <w:tab w:val="left" w:pos="6768"/>
          <w:tab w:val="left" w:pos="7344"/>
          <w:tab w:val="left" w:pos="7920"/>
          <w:tab w:val="left" w:pos="8496"/>
          <w:tab w:val="left" w:pos="9024"/>
          <w:tab w:val="left" w:pos="9600"/>
        </w:tabs>
        <w:suppressAutoHyphens/>
        <w:rPr>
          <w:spacing w:val="-2"/>
        </w:rPr>
      </w:pPr>
    </w:p>
    <w:p w:rsidR="004D5769" w:rsidRPr="00466ACD" w:rsidRDefault="004D5769" w:rsidP="004D5769">
      <w:pPr>
        <w:tabs>
          <w:tab w:val="left" w:pos="-1104"/>
          <w:tab w:val="left" w:pos="-96"/>
          <w:tab w:val="left" w:pos="432"/>
          <w:tab w:val="left" w:pos="624"/>
          <w:tab w:val="left" w:pos="1104"/>
          <w:tab w:val="left" w:pos="1680"/>
          <w:tab w:val="left" w:pos="2256"/>
          <w:tab w:val="left" w:pos="2832"/>
          <w:tab w:val="left" w:pos="3360"/>
          <w:tab w:val="left" w:pos="3936"/>
          <w:tab w:val="left" w:pos="4512"/>
          <w:tab w:val="left" w:pos="5088"/>
          <w:tab w:val="left" w:pos="5664"/>
          <w:tab w:val="left" w:pos="6192"/>
          <w:tab w:val="left" w:pos="6768"/>
          <w:tab w:val="left" w:pos="7344"/>
          <w:tab w:val="left" w:pos="7920"/>
          <w:tab w:val="left" w:pos="8496"/>
          <w:tab w:val="left" w:pos="9024"/>
          <w:tab w:val="left" w:pos="9600"/>
        </w:tabs>
        <w:suppressAutoHyphens/>
        <w:rPr>
          <w:spacing w:val="-2"/>
        </w:rPr>
      </w:pPr>
    </w:p>
    <w:p w:rsidR="004D5769" w:rsidRPr="00466ACD" w:rsidRDefault="004D5769" w:rsidP="004D5769">
      <w:pPr>
        <w:tabs>
          <w:tab w:val="center" w:pos="4800"/>
          <w:tab w:val="right" w:pos="9600"/>
        </w:tabs>
        <w:suppressAutoHyphens/>
        <w:rPr>
          <w:spacing w:val="-2"/>
        </w:rPr>
      </w:pPr>
      <w:r w:rsidRPr="00466ACD">
        <w:rPr>
          <w:spacing w:val="-2"/>
          <w:sz w:val="22"/>
        </w:rPr>
        <w:lastRenderedPageBreak/>
        <w:t>PE000.000v00-00</w:t>
      </w:r>
      <w:r w:rsidRPr="00466ACD">
        <w:rPr>
          <w:spacing w:val="-2"/>
          <w:sz w:val="22"/>
        </w:rPr>
        <w:tab/>
        <w:t>2/2</w:t>
      </w:r>
      <w:r w:rsidRPr="00466ACD">
        <w:rPr>
          <w:spacing w:val="-2"/>
          <w:sz w:val="22"/>
        </w:rPr>
        <w:tab/>
      </w:r>
      <w:r w:rsidRPr="00466ACD">
        <w:rPr>
          <w:sz w:val="22"/>
        </w:rPr>
        <w:t>[Internal footer]</w:t>
      </w:r>
    </w:p>
    <w:p w:rsidR="004D5769" w:rsidRPr="0048310E" w:rsidRDefault="004D5769" w:rsidP="004D5769">
      <w:pPr>
        <w:pStyle w:val="Heading3"/>
        <w:rPr>
          <w:szCs w:val="24"/>
        </w:rPr>
      </w:pPr>
    </w:p>
    <w:p w:rsidR="004D5769" w:rsidRDefault="004D5769" w:rsidP="004D5769"/>
    <w:p w:rsidR="004D5769" w:rsidRDefault="004D5769" w:rsidP="004D5769"/>
    <w:p w:rsidR="008765BE" w:rsidRDefault="008765BE"/>
    <w:sectPr w:rsidR="008765BE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851" w:right="1134" w:bottom="1134" w:left="1134" w:header="851" w:footer="9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F1716">
      <w:r>
        <w:separator/>
      </w:r>
    </w:p>
  </w:endnote>
  <w:endnote w:type="continuationSeparator" w:id="0">
    <w:p w:rsidR="00000000" w:rsidRDefault="00FF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9A5" w:rsidRDefault="00C1063D">
    <w:pPr>
      <w:tabs>
        <w:tab w:val="center" w:pos="4536"/>
        <w:tab w:val="right" w:pos="9600"/>
      </w:tabs>
      <w:suppressAutoHyphens/>
      <w:rPr>
        <w:spacing w:val="-2"/>
        <w:lang w:val="fr-FR"/>
      </w:rPr>
    </w:pPr>
    <w:r>
      <w:rPr>
        <w:spacing w:val="-2"/>
        <w:lang w:val="fr-FR"/>
      </w:rPr>
      <w:tab/>
    </w:r>
    <w:r>
      <w:rPr>
        <w:spacing w:val="-2"/>
        <w:lang w:val="fr-FR"/>
      </w:rPr>
      <w:fldChar w:fldCharType="begin"/>
    </w:r>
    <w:r>
      <w:rPr>
        <w:spacing w:val="-2"/>
        <w:lang w:val="fr-FR"/>
      </w:rPr>
      <w:instrText>page \* arabic</w:instrText>
    </w:r>
    <w:r>
      <w:rPr>
        <w:spacing w:val="-2"/>
        <w:lang w:val="fr-FR"/>
      </w:rPr>
      <w:fldChar w:fldCharType="separate"/>
    </w:r>
    <w:r w:rsidR="00FF1716">
      <w:rPr>
        <w:noProof/>
        <w:spacing w:val="-2"/>
        <w:lang w:val="fr-FR"/>
      </w:rPr>
      <w:t>1</w:t>
    </w:r>
    <w:r>
      <w:rPr>
        <w:spacing w:val="-2"/>
        <w:lang w:val="fr-FR"/>
      </w:rPr>
      <w:fldChar w:fldCharType="end"/>
    </w:r>
    <w:r>
      <w:rPr>
        <w:spacing w:val="-2"/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F1716">
      <w:r>
        <w:separator/>
      </w:r>
    </w:p>
  </w:footnote>
  <w:footnote w:type="continuationSeparator" w:id="0">
    <w:p w:rsidR="00000000" w:rsidRDefault="00FF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6C24"/>
    <w:multiLevelType w:val="hybridMultilevel"/>
    <w:tmpl w:val="E2323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2332F"/>
    <w:multiLevelType w:val="hybridMultilevel"/>
    <w:tmpl w:val="B936D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69"/>
    <w:rsid w:val="00441BE8"/>
    <w:rsid w:val="004D5769"/>
    <w:rsid w:val="005762E3"/>
    <w:rsid w:val="005873D6"/>
    <w:rsid w:val="008765BE"/>
    <w:rsid w:val="00C1063D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9240"/>
  <w15:chartTrackingRefBased/>
  <w15:docId w15:val="{2B5A508F-D980-4D46-800E-1F9D4423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EndnoteText">
    <w:name w:val="endnote text"/>
    <w:basedOn w:val="Normal"/>
    <w:link w:val="EndnoteTextChar"/>
    <w:semiHidden/>
    <w:rsid w:val="004D5769"/>
    <w:pPr>
      <w:widowControl w:val="0"/>
      <w:jc w:val="left"/>
    </w:pPr>
    <w:rPr>
      <w:rFonts w:eastAsia="Times New Roman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D5769"/>
    <w:rPr>
      <w:rFonts w:ascii="Times New Roman" w:eastAsia="Times New Roman" w:hAnsi="Times New Roman"/>
      <w:snapToGrid w:val="0"/>
      <w:sz w:val="24"/>
      <w:szCs w:val="20"/>
    </w:rPr>
  </w:style>
  <w:style w:type="paragraph" w:customStyle="1" w:styleId="Zwischentite">
    <w:name w:val="Zwischentite"/>
    <w:rsid w:val="004D5769"/>
    <w:pPr>
      <w:keepNext/>
      <w:keepLines/>
      <w:widowControl w:val="0"/>
      <w:tabs>
        <w:tab w:val="left" w:pos="-720"/>
      </w:tabs>
      <w:suppressAutoHyphens/>
    </w:pPr>
    <w:rPr>
      <w:rFonts w:ascii="Times New Roman" w:eastAsia="Times New Roman" w:hAnsi="Times New Roman"/>
      <w:snapToGrid w:val="0"/>
      <w:sz w:val="20"/>
      <w:szCs w:val="20"/>
      <w:lang w:val="en-US"/>
    </w:rPr>
  </w:style>
  <w:style w:type="paragraph" w:customStyle="1" w:styleId="ZCommittee">
    <w:name w:val="ZCommittee"/>
    <w:basedOn w:val="Normal"/>
    <w:next w:val="Normal"/>
    <w:rsid w:val="004D5769"/>
    <w:pPr>
      <w:widowControl w:val="0"/>
      <w:jc w:val="center"/>
    </w:pPr>
    <w:rPr>
      <w:rFonts w:ascii="Arial" w:eastAsia="Times New Roman" w:hAnsi="Arial" w:cs="Arial"/>
      <w:i/>
      <w:sz w:val="22"/>
      <w:szCs w:val="22"/>
      <w:lang w:val="fr-FR" w:eastAsia="en-GB"/>
    </w:rPr>
  </w:style>
  <w:style w:type="paragraph" w:customStyle="1" w:styleId="LineTop">
    <w:name w:val="LineTop"/>
    <w:basedOn w:val="Normal"/>
    <w:next w:val="ZCommittee"/>
    <w:rsid w:val="004D5769"/>
    <w:pPr>
      <w:widowControl w:val="0"/>
      <w:pBdr>
        <w:top w:val="single" w:sz="4" w:space="1" w:color="auto"/>
      </w:pBdr>
      <w:jc w:val="center"/>
    </w:pPr>
    <w:rPr>
      <w:rFonts w:ascii="Arial" w:eastAsia="Times New Roman" w:hAnsi="Arial"/>
      <w:sz w:val="16"/>
      <w:szCs w:val="16"/>
      <w:lang w:val="fr-FR" w:eastAsia="en-GB"/>
    </w:rPr>
  </w:style>
  <w:style w:type="paragraph" w:customStyle="1" w:styleId="LineBottom">
    <w:name w:val="LineBottom"/>
    <w:basedOn w:val="Normal"/>
    <w:next w:val="Normal"/>
    <w:rsid w:val="004D5769"/>
    <w:pPr>
      <w:widowControl w:val="0"/>
      <w:pBdr>
        <w:bottom w:val="single" w:sz="4" w:space="1" w:color="auto"/>
      </w:pBdr>
      <w:spacing w:after="840"/>
      <w:jc w:val="center"/>
    </w:pPr>
    <w:rPr>
      <w:rFonts w:ascii="Arial" w:eastAsia="Times New Roman" w:hAnsi="Arial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7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425</Words>
  <Characters>2424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SEGERS Gilles</dc:creator>
  <cp:keywords/>
  <dc:description/>
  <cp:lastModifiedBy>SEGERS Gilles</cp:lastModifiedBy>
  <cp:revision>2</cp:revision>
  <cp:lastPrinted>2024-09-12T14:12:00Z</cp:lastPrinted>
  <dcterms:created xsi:type="dcterms:W3CDTF">2024-09-19T11:42:00Z</dcterms:created>
  <dcterms:modified xsi:type="dcterms:W3CDTF">2024-09-19T11:42:00Z</dcterms:modified>
</cp:coreProperties>
</file>